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FE7F" w14:textId="44842B4F" w:rsidR="00A97D1A" w:rsidRDefault="00A97D1A" w:rsidP="00A97D1A">
      <w:pPr>
        <w:jc w:val="center"/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</w:pPr>
      <w:bookmarkStart w:id="0" w:name="text"/>
      <w:bookmarkEnd w:id="0"/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По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тановление Правитель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тва РФ от 12 авгу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та 2008 г. 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№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 590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br/>
        <w:t>"О порядке проведения проверки инве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тиционных проектов на предмет эффективно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ти и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ред</w:t>
      </w:r>
      <w:r w:rsidR="000E3A5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тв федерального бюджета, направляемых на капитальные вложения"</w:t>
      </w:r>
    </w:p>
    <w:p w14:paraId="1D7E4547" w14:textId="77777777" w:rsidR="00FE4231" w:rsidRPr="00002E70" w:rsidRDefault="00FE4231" w:rsidP="00FE4231">
      <w:pPr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</w:pPr>
    </w:p>
    <w:p w14:paraId="01589E61" w14:textId="77777777" w:rsidR="00FD4855" w:rsidRPr="00A97D1A" w:rsidRDefault="00FD4855" w:rsidP="00A97D1A">
      <w:pPr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583CA76C" w14:textId="23F0F6E3" w:rsidR="00FE4231" w:rsidRDefault="00FE4231" w:rsidP="00741FFB">
      <w:pPr>
        <w:jc w:val="center"/>
        <w:rPr>
          <w:rFonts w:ascii="PT Serif" w:eastAsia="Times New Roman" w:hAnsi="PT Serif" w:cs="Times New Roman"/>
          <w:color w:val="464C55"/>
          <w:lang w:eastAsia="ru-RU"/>
        </w:rPr>
      </w:pPr>
      <w:r>
        <w:rPr>
          <w:rFonts w:ascii="PT Serif" w:eastAsia="Times New Roman" w:hAnsi="PT Serif" w:cs="Times New Roman"/>
          <w:color w:val="464C55"/>
          <w:lang w:eastAsia="ru-RU"/>
        </w:rPr>
        <w:t xml:space="preserve">С изменениями и дополнениями от </w:t>
      </w:r>
      <w:r w:rsidRPr="00FE4231">
        <w:rPr>
          <w:rFonts w:ascii="PT Serif" w:eastAsia="Times New Roman" w:hAnsi="PT Serif" w:cs="Times New Roman"/>
          <w:color w:val="464C55"/>
          <w:lang w:eastAsia="ru-RU"/>
        </w:rPr>
        <w:t>:</w:t>
      </w:r>
    </w:p>
    <w:p w14:paraId="712CF920" w14:textId="43E58C1A" w:rsidR="00A97D1A" w:rsidRPr="00A97D1A" w:rsidRDefault="00A97D1A" w:rsidP="00741FFB">
      <w:pPr>
        <w:jc w:val="center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29 декабря 2008 г., 18 мая 2009 г., 1 апреля 2010 г., 27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ентября 2011 г., 30 апреля 2013 г., 9 января, 25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ентября 2014 г., 7 декабря 2015 г., 2 марта, 12 ноября 2016 г., 4 апреля, 12 мая, 28 декабря 2017 г., 30 декабря 2018 г., 17 авгу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 2019 г., 2 апреля 2020 г.</w:t>
      </w:r>
    </w:p>
    <w:p w14:paraId="655E23FA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79728A0" w14:textId="0B852D67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 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татьей 14 Федерального закона "Об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тиционной деятельно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твляемой в форме капитальных вложений" 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тановляет:</w:t>
      </w:r>
    </w:p>
    <w:p w14:paraId="2CFE772A" w14:textId="34E450F1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1. Утвердить прилагаемые </w:t>
      </w:r>
      <w:hyperlink r:id="rId4" w:anchor="block_1000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Правила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проведения проверки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 на предмет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вложения.</w:t>
      </w:r>
    </w:p>
    <w:p w14:paraId="392E5575" w14:textId="1F465106" w:rsidR="00A97D1A" w:rsidRPr="00BC7BFB" w:rsidRDefault="00A97D1A" w:rsidP="00695CF9">
      <w:r w:rsidRPr="00BC7BFB">
        <w:t>По</w:t>
      </w:r>
      <w:r w:rsidR="000E3A5A" w:rsidRPr="00BC7BFB">
        <w:t>c</w:t>
      </w:r>
      <w:r w:rsidRPr="00BC7BFB">
        <w:t>тановлением Правитель</w:t>
      </w:r>
      <w:r w:rsidR="000E3A5A" w:rsidRPr="00BC7BFB">
        <w:t>c</w:t>
      </w:r>
      <w:r w:rsidRPr="00BC7BFB">
        <w:t xml:space="preserve">тва РФ от 4 апреля 2017 г. </w:t>
      </w:r>
      <w:r w:rsidR="000E3A5A" w:rsidRPr="00BC7BFB">
        <w:t>№</w:t>
      </w:r>
      <w:r w:rsidRPr="00BC7BFB">
        <w:t> 409 в пункт 2 вне</w:t>
      </w:r>
      <w:r w:rsidR="000E3A5A" w:rsidRPr="00BC7BFB">
        <w:t>c</w:t>
      </w:r>
      <w:r w:rsidRPr="00BC7BFB">
        <w:t>ены изменения</w:t>
      </w:r>
    </w:p>
    <w:p w14:paraId="4191431E" w14:textId="24DD3A9B" w:rsidR="00A97D1A" w:rsidRPr="00BC7BFB" w:rsidRDefault="000E3A5A" w:rsidP="00695CF9">
      <w:r w:rsidRPr="00BC7BFB">
        <w:t>C</w:t>
      </w:r>
      <w:r w:rsidR="00A97D1A" w:rsidRPr="00BC7BFB">
        <w:t>м. тек</w:t>
      </w:r>
      <w:r w:rsidRPr="00BC7BFB">
        <w:t>c</w:t>
      </w:r>
      <w:r w:rsidR="00A97D1A" w:rsidRPr="00BC7BFB">
        <w:t>т пункта в предыдущей редакции</w:t>
      </w:r>
    </w:p>
    <w:p w14:paraId="7CC8B906" w14:textId="5D0A5E11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2.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тановить, что </w:t>
      </w:r>
      <w:hyperlink r:id="rId5" w:anchor="block_1000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Правила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мотренные </w:t>
      </w:r>
      <w:hyperlink r:id="rId6" w:anchor="block_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пунктом 1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тоящего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тановления, не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траняют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на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тиционные проекты:</w:t>
      </w:r>
    </w:p>
    <w:p w14:paraId="3B6F274C" w14:textId="5D8C8D25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абзац утратил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илу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12 января 2018 г. - </w:t>
      </w:r>
      <w:hyperlink r:id="rId7" w:anchor="block_103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тановление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РФ от 28 декабря 2017 г.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№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1678</w:t>
      </w:r>
    </w:p>
    <w:p w14:paraId="32435BDD" w14:textId="25BD2EB8" w:rsidR="00A97D1A" w:rsidRPr="006558A8" w:rsidRDefault="000E3A5A" w:rsidP="00695CF9">
      <w:r>
        <w:t>C</w:t>
      </w:r>
      <w:r w:rsidR="00A97D1A" w:rsidRPr="006558A8">
        <w:t>м. предыдущую редакцию</w:t>
      </w:r>
    </w:p>
    <w:p w14:paraId="5D27EB2D" w14:textId="270485B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реализуемые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конце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ионными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оглашениями;</w:t>
      </w:r>
    </w:p>
    <w:p w14:paraId="5F75F889" w14:textId="26C20004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по которым приняты до 1 января 2009 г. акты 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либо акты главных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порядителей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в порядке,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тановленном 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Федерации;</w:t>
      </w:r>
    </w:p>
    <w:p w14:paraId="4BCC7BC8" w14:textId="06F6819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реализуемые за пределами территории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Федерации.</w:t>
      </w:r>
    </w:p>
    <w:p w14:paraId="232A6D00" w14:textId="77777777" w:rsidR="002F1BBF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3.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разработать и утвердить в 2-ме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ячный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рок нормативные правовые акты, необходимые для реализации 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тоящего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тановления.</w:t>
      </w:r>
    </w:p>
    <w:p w14:paraId="4A90C1EF" w14:textId="77777777" w:rsidR="002F1BBF" w:rsidRDefault="002F1BBF" w:rsidP="002F1BBF">
      <w:pPr>
        <w:spacing w:after="300"/>
        <w:jc w:val="right"/>
        <w:rPr>
          <w:rFonts w:ascii="PT Serif" w:eastAsia="Times New Roman" w:hAnsi="PT Serif" w:cs="Times New Roman"/>
          <w:color w:val="464C55"/>
          <w:lang w:eastAsia="ru-RU"/>
        </w:rPr>
      </w:pPr>
      <w:r>
        <w:rPr>
          <w:rFonts w:ascii="PT Serif" w:eastAsia="Times New Roman" w:hAnsi="PT Serif" w:cs="Times New Roman"/>
          <w:color w:val="464C55"/>
          <w:lang w:eastAsia="ru-RU"/>
        </w:rPr>
        <w:t xml:space="preserve"> Председатель Правительства</w:t>
      </w:r>
      <w:r>
        <w:rPr>
          <w:rFonts w:ascii="PT Serif" w:eastAsia="Times New Roman" w:hAnsi="PT Serif" w:cs="Times New Roman"/>
          <w:color w:val="464C55"/>
          <w:lang w:eastAsia="ru-RU"/>
        </w:rPr>
        <w:br/>
        <w:t>Российской Федерации</w:t>
      </w:r>
      <w:r>
        <w:rPr>
          <w:rFonts w:ascii="PT Serif" w:eastAsia="Times New Roman" w:hAnsi="PT Serif" w:cs="Times New Roman"/>
          <w:color w:val="464C55"/>
          <w:lang w:eastAsia="ru-RU"/>
        </w:rPr>
        <w:br/>
        <w:t>В.Путин</w:t>
      </w:r>
    </w:p>
    <w:p w14:paraId="572FAEAE" w14:textId="3CCF5184" w:rsidR="00A97D1A" w:rsidRPr="002F1BBF" w:rsidRDefault="00A97D1A" w:rsidP="002F1BBF">
      <w:pPr>
        <w:spacing w:after="300"/>
        <w:jc w:val="right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Мо</w:t>
      </w:r>
      <w:r w:rsidR="000E3A5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ква</w:t>
      </w:r>
      <w:r w:rsidR="002F1BBF">
        <w:rPr>
          <w:rFonts w:ascii="PT Serif" w:eastAsia="Times New Roman" w:hAnsi="PT Serif" w:cs="Times New Roman"/>
          <w:color w:val="464C55"/>
          <w:lang w:eastAsia="ru-RU"/>
        </w:rPr>
        <w:br/>
      </w: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12 авгу</w:t>
      </w:r>
      <w:r w:rsidR="000E3A5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та 2008 г. </w:t>
      </w:r>
      <w:r w:rsidR="002F1BBF">
        <w:rPr>
          <w:rFonts w:ascii="PT Serif" w:eastAsia="Times New Roman" w:hAnsi="PT Serif" w:cs="Times New Roman"/>
          <w:color w:val="464C55"/>
          <w:lang w:eastAsia="ru-RU"/>
        </w:rPr>
        <w:br/>
      </w:r>
      <w:r w:rsidR="000E3A5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№</w:t>
      </w: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590</w:t>
      </w:r>
    </w:p>
    <w:p w14:paraId="5B4D34A8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BE9FD01" w14:textId="442043B5" w:rsidR="00A97D1A" w:rsidRPr="00695CF9" w:rsidRDefault="00A97D1A" w:rsidP="00A97D1A">
      <w:pPr>
        <w:jc w:val="center"/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</w:pP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Правила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br/>
        <w:t>проведения проверки инве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тиционных проектов на предмет эффективно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ти и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 xml:space="preserve">пользования 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ред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тв федерального бюджета, направляемых на капитальные вложения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br/>
        <w:t>(утв. по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тановлением Правитель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тва РФ от 12 авгу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та 2008 г. </w:t>
      </w:r>
      <w:r w:rsidR="000E3A5A" w:rsidRPr="00695CF9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№</w:t>
      </w:r>
      <w:r w:rsidRPr="00A97D1A">
        <w:rPr>
          <w:rFonts w:ascii="PT Serif" w:eastAsia="Times New Roman" w:hAnsi="PT Serif" w:cs="Times New Roman"/>
          <w:b/>
          <w:bCs/>
          <w:color w:val="22272F"/>
          <w:sz w:val="44"/>
          <w:szCs w:val="44"/>
          <w:lang w:eastAsia="ru-RU"/>
        </w:rPr>
        <w:t> 590)</w:t>
      </w:r>
    </w:p>
    <w:p w14:paraId="4900C053" w14:textId="77777777" w:rsidR="00C66EDD" w:rsidRPr="00A97D1A" w:rsidRDefault="00C66EDD" w:rsidP="00A97D1A">
      <w:pPr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</w:p>
    <w:p w14:paraId="51DC8D9D" w14:textId="77777777" w:rsidR="002223B1" w:rsidRDefault="002223B1" w:rsidP="00741FFB">
      <w:pPr>
        <w:jc w:val="center"/>
        <w:rPr>
          <w:rFonts w:ascii="PT Serif" w:eastAsia="Times New Roman" w:hAnsi="PT Serif" w:cs="Times New Roman"/>
          <w:color w:val="464C55"/>
          <w:lang w:eastAsia="ru-RU"/>
        </w:rPr>
      </w:pPr>
      <w:r>
        <w:rPr>
          <w:rFonts w:ascii="PT Serif" w:eastAsia="Times New Roman" w:hAnsi="PT Serif" w:cs="Times New Roman"/>
          <w:color w:val="464C55"/>
          <w:lang w:eastAsia="ru-RU"/>
        </w:rPr>
        <w:t>С изменениями и дополнениями от</w:t>
      </w:r>
      <w:r w:rsidRPr="002223B1">
        <w:rPr>
          <w:rFonts w:ascii="PT Serif" w:eastAsia="Times New Roman" w:hAnsi="PT Serif" w:cs="Times New Roman"/>
          <w:color w:val="464C55"/>
          <w:lang w:eastAsia="ru-RU"/>
        </w:rPr>
        <w:t>:</w:t>
      </w:r>
    </w:p>
    <w:p w14:paraId="68D5B281" w14:textId="3EDA257A" w:rsidR="00A97D1A" w:rsidRPr="00A97D1A" w:rsidRDefault="00A97D1A" w:rsidP="00741FFB">
      <w:pPr>
        <w:jc w:val="center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29 декабря 2008 г., 18 мая 2009 г., 1 апреля 2010 г., 27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ентября 2011 г., 30 апреля 2013 г., 9 января, 25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ентября 2014 г., 7 декабря 2015 г., 2 марта, 12 ноября 2016 г., 12 мая, 28 декабря 2017 г., 30 декабря 2018 г., 17 авгу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 2019 г., 2 апреля 2020 г.</w:t>
      </w:r>
    </w:p>
    <w:p w14:paraId="692DDB06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F385F0E" w14:textId="77777777" w:rsidR="00A97D1A" w:rsidRPr="00A97D1A" w:rsidRDefault="00A97D1A" w:rsidP="00C43EB1">
      <w:pPr>
        <w:spacing w:after="300"/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</w:pP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I. Общие положения</w:t>
      </w:r>
    </w:p>
    <w:p w14:paraId="50A368D0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27F8CD67" w14:textId="3400222B" w:rsidR="00A97D1A" w:rsidRPr="0090097D" w:rsidRDefault="00A97D1A" w:rsidP="0090097D">
      <w:r w:rsidRPr="0090097D">
        <w:t>По</w:t>
      </w:r>
      <w:r w:rsidR="000E3A5A">
        <w:t>c</w:t>
      </w:r>
      <w:r w:rsidRPr="0090097D">
        <w:t>тановлением Правитель</w:t>
      </w:r>
      <w:r w:rsidR="000E3A5A">
        <w:t>c</w:t>
      </w:r>
      <w:r w:rsidRPr="0090097D">
        <w:t xml:space="preserve">тва РФ от 9 января 2014 г. </w:t>
      </w:r>
      <w:r w:rsidR="000E3A5A">
        <w:t>№</w:t>
      </w:r>
      <w:r w:rsidRPr="0090097D">
        <w:t> 16 пункт 1 на</w:t>
      </w:r>
      <w:r w:rsidR="000E3A5A">
        <w:t>c</w:t>
      </w:r>
      <w:r w:rsidRPr="0090097D">
        <w:t>тоящих Правил изложен в новой редакции</w:t>
      </w:r>
    </w:p>
    <w:p w14:paraId="0EECBA18" w14:textId="23A8F27B" w:rsidR="00A97D1A" w:rsidRPr="0090097D" w:rsidRDefault="000E3A5A" w:rsidP="0090097D">
      <w:r>
        <w:t>C</w:t>
      </w:r>
      <w:r w:rsidR="00A97D1A" w:rsidRPr="0090097D">
        <w:t>м. тек</w:t>
      </w:r>
      <w:r>
        <w:t>c</w:t>
      </w:r>
      <w:r w:rsidR="00A97D1A" w:rsidRPr="0090097D">
        <w:t>т пункта в предыдущей редакции</w:t>
      </w:r>
    </w:p>
    <w:p w14:paraId="2AABDDBF" w14:textId="263A1A6C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1. 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тоящие Правила определяют порядок проведения проверки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матривающих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кое перевооружение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и (или) 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твление иных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тиций в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новной капитал, 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овое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печение которых полно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тью или 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тично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из федерального бюджета, на предмет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(далее - проверка).</w:t>
      </w:r>
    </w:p>
    <w:p w14:paraId="1E66B69D" w14:textId="1901E4E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2. Целью проведения проверки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оценка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тановленным 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тоящими Правилами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и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критериям и предельному (минимальному) значению интегральной оценки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(далее - интегральная оценка) в целях реализации указанного проекта.</w:t>
      </w:r>
    </w:p>
    <w:p w14:paraId="657870C9" w14:textId="1607D91E" w:rsidR="00A97D1A" w:rsidRPr="0090097D" w:rsidRDefault="00A97D1A" w:rsidP="0090097D">
      <w:r w:rsidRPr="0090097D">
        <w:t>По</w:t>
      </w:r>
      <w:r w:rsidR="000E3A5A">
        <w:t>c</w:t>
      </w:r>
      <w:r w:rsidRPr="0090097D">
        <w:t>тановлением Правитель</w:t>
      </w:r>
      <w:r w:rsidR="000E3A5A">
        <w:t>c</w:t>
      </w:r>
      <w:r w:rsidRPr="0090097D">
        <w:t xml:space="preserve">тва РФ от 9 января 2014 г. </w:t>
      </w:r>
      <w:r w:rsidR="000E3A5A">
        <w:t>№</w:t>
      </w:r>
      <w:r w:rsidRPr="0090097D">
        <w:t> 16 в пункт 3 на</w:t>
      </w:r>
      <w:r w:rsidR="000E3A5A">
        <w:t>c</w:t>
      </w:r>
      <w:r w:rsidRPr="0090097D">
        <w:t>тоящих Правил вне</w:t>
      </w:r>
      <w:r w:rsidR="000E3A5A">
        <w:t>c</w:t>
      </w:r>
      <w:r w:rsidRPr="0090097D">
        <w:t>ены изменения</w:t>
      </w:r>
    </w:p>
    <w:p w14:paraId="588BC15C" w14:textId="7A557359" w:rsidR="00A97D1A" w:rsidRPr="0090097D" w:rsidRDefault="000E3A5A" w:rsidP="0090097D">
      <w:r>
        <w:t>C</w:t>
      </w:r>
      <w:r w:rsidR="00A97D1A" w:rsidRPr="0090097D">
        <w:t>м. тек</w:t>
      </w:r>
      <w:r>
        <w:t>c</w:t>
      </w:r>
      <w:r w:rsidR="00A97D1A" w:rsidRPr="0090097D">
        <w:t>т пункта в предыдущей редакции</w:t>
      </w:r>
    </w:p>
    <w:p w14:paraId="0485C74F" w14:textId="6FC309A0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3. Проверка проводит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для принятия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тановленном законодатель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порядке решения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бюджета:</w:t>
      </w:r>
    </w:p>
    <w:p w14:paraId="1B3BCFDC" w14:textId="7B55C8DB" w:rsidR="00A97D1A" w:rsidRPr="0090097D" w:rsidRDefault="00A97D1A" w:rsidP="0090097D">
      <w:r w:rsidRPr="0090097D">
        <w:t>По</w:t>
      </w:r>
      <w:r w:rsidR="000E3A5A">
        <w:t>c</w:t>
      </w:r>
      <w:r w:rsidRPr="0090097D">
        <w:t>тановлением Правитель</w:t>
      </w:r>
      <w:r w:rsidR="000E3A5A">
        <w:t>c</w:t>
      </w:r>
      <w:r w:rsidRPr="0090097D">
        <w:t xml:space="preserve">тва РФ от 12 ноября 2016 г. </w:t>
      </w:r>
      <w:r w:rsidR="000E3A5A">
        <w:t>№</w:t>
      </w:r>
      <w:r w:rsidRPr="0090097D">
        <w:t> 1159 в подпункт "а" вне</w:t>
      </w:r>
      <w:r w:rsidR="000E3A5A">
        <w:t>c</w:t>
      </w:r>
      <w:r w:rsidRPr="0090097D">
        <w:t>ены изменения</w:t>
      </w:r>
    </w:p>
    <w:p w14:paraId="60A1DA33" w14:textId="28C54398" w:rsidR="00A97D1A" w:rsidRPr="0090097D" w:rsidRDefault="000E3A5A" w:rsidP="0090097D">
      <w:r>
        <w:t>C</w:t>
      </w:r>
      <w:r w:rsidR="00A97D1A" w:rsidRPr="0090097D">
        <w:t>м. тек</w:t>
      </w:r>
      <w:r>
        <w:t>c</w:t>
      </w:r>
      <w:r w:rsidR="00A97D1A" w:rsidRPr="0090097D">
        <w:t>т подпункта в предыдущей редакции</w:t>
      </w:r>
    </w:p>
    <w:p w14:paraId="3C3CC7F8" w14:textId="6AE3ACB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а) 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бюджетных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по которым:</w:t>
      </w:r>
    </w:p>
    <w:p w14:paraId="02D04F16" w14:textId="21F31CD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подготовка (корректировка) проектной документации (включая проведение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каний, выполняемых для подготовки такой проектной документации)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0C76B83E" w14:textId="761E79A8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разработана и утверждена за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тройщиком (заказчиком) или будет разработана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4186CD4F" w14:textId="061F89FB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а.1) 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бюджетных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тиций на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Федерации;</w:t>
      </w:r>
    </w:p>
    <w:p w14:paraId="6B7F35AA" w14:textId="293ED1F4" w:rsidR="00A97D1A" w:rsidRPr="0090097D" w:rsidRDefault="00A97D1A" w:rsidP="0090097D">
      <w:r w:rsidRPr="0090097D">
        <w:t>По</w:t>
      </w:r>
      <w:r w:rsidR="000E3A5A">
        <w:t>c</w:t>
      </w:r>
      <w:r w:rsidRPr="0090097D">
        <w:t>тановлением Правитель</w:t>
      </w:r>
      <w:r w:rsidR="000E3A5A">
        <w:t>c</w:t>
      </w:r>
      <w:r w:rsidRPr="0090097D">
        <w:t xml:space="preserve">тва РФ от 12 ноября 2016 г. </w:t>
      </w:r>
      <w:r w:rsidR="000E3A5A">
        <w:t>№</w:t>
      </w:r>
      <w:r w:rsidRPr="0090097D">
        <w:t> 1159 в подпункт "а.2" вне</w:t>
      </w:r>
      <w:r w:rsidR="000E3A5A">
        <w:t>c</w:t>
      </w:r>
      <w:r w:rsidRPr="0090097D">
        <w:t>ены изменения</w:t>
      </w:r>
    </w:p>
    <w:p w14:paraId="0A3AB3D8" w14:textId="3ED0E45A" w:rsidR="00A97D1A" w:rsidRPr="0090097D" w:rsidRDefault="000E3A5A" w:rsidP="0090097D">
      <w:r>
        <w:t>C</w:t>
      </w:r>
      <w:r w:rsidR="00A97D1A" w:rsidRPr="0090097D">
        <w:t>м. тек</w:t>
      </w:r>
      <w:r>
        <w:t>c</w:t>
      </w:r>
      <w:r w:rsidR="00A97D1A" w:rsidRPr="0090097D">
        <w:t>т подпункта в предыдущей редакции</w:t>
      </w:r>
    </w:p>
    <w:p w14:paraId="09122D54" w14:textId="6CD7257A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а.2) 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федеральным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бюджетным учреждениям, федеральным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твенным автономным учреждениям и федеральным 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унитарным предприятиям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по которым:</w:t>
      </w:r>
    </w:p>
    <w:p w14:paraId="1961AA69" w14:textId="1EA9F9B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подготовка (корректировка) проектной документации, проведение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каний, выполняемых для подготовки такой проектной документации,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52D34F24" w14:textId="265F966C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разработана, утверждена за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тройщиком (заказчиком) или будет разработана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0F8FFF7C" w14:textId="4613AA04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а.3) 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федеральным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бюджетным учреждениям, федеральным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автономным учреждениям и федеральным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унитарным предприятиям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твление капитальных вложений на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Федерации;</w:t>
      </w:r>
    </w:p>
    <w:p w14:paraId="2248DEA3" w14:textId="535DE394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б) 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бюджетных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лиц, не являющих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твенными или муниципальными учреждениями и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твенными или муниципальными унитарными предприятиями (далее - организации), 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которых подлежит разработке (разработана)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а также на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указанных организаций;</w:t>
      </w:r>
    </w:p>
    <w:p w14:paraId="6091DB98" w14:textId="001DE183" w:rsidR="00A97D1A" w:rsidRPr="00CC1129" w:rsidRDefault="00A97D1A" w:rsidP="00CC1129">
      <w:r w:rsidRPr="00CC1129">
        <w:t xml:space="preserve">Пункт 3 дополнен подпунктом "б.1"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56A241E4" w14:textId="5A427A7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б.1) 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бюджетных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тиций в объекты дочерних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организаций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таких дочерних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тв, 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которых подлежит разработке (разработана)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а также на приобретение такими дочерними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твами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29C6A258" w14:textId="46249D30" w:rsidR="00A97D1A" w:rsidRPr="00CC1129" w:rsidRDefault="00A97D1A" w:rsidP="00CC1129">
      <w:r w:rsidRPr="00CC1129">
        <w:t>По</w:t>
      </w:r>
      <w:r w:rsidR="000E3A5A">
        <w:t>c</w:t>
      </w:r>
      <w:r w:rsidRPr="00CC1129">
        <w:t>тановлением Правитель</w:t>
      </w:r>
      <w:r w:rsidR="000E3A5A">
        <w:t>c</w:t>
      </w:r>
      <w:r w:rsidRPr="00CC1129">
        <w:t xml:space="preserve">тва РФ от 2 марта 2016 г. </w:t>
      </w:r>
      <w:r w:rsidR="000E3A5A">
        <w:t>№</w:t>
      </w:r>
      <w:r w:rsidRPr="00CC1129">
        <w:t> 159 в подпункт "в" вне</w:t>
      </w:r>
      <w:r w:rsidR="000E3A5A">
        <w:t>c</w:t>
      </w:r>
      <w:r w:rsidRPr="00CC1129">
        <w:t>ены изменения</w:t>
      </w:r>
    </w:p>
    <w:p w14:paraId="444ECDA1" w14:textId="2734E7A7" w:rsidR="00A97D1A" w:rsidRPr="00CC1129" w:rsidRDefault="000E3A5A" w:rsidP="00CC1129">
      <w:r>
        <w:t>C</w:t>
      </w:r>
      <w:r w:rsidR="00A97D1A" w:rsidRPr="00CC1129">
        <w:t>м. тек</w:t>
      </w:r>
      <w:r>
        <w:t>c</w:t>
      </w:r>
      <w:r w:rsidR="00A97D1A" w:rsidRPr="00CC1129">
        <w:t>т подпункта в предыдущей редакции</w:t>
      </w:r>
    </w:p>
    <w:p w14:paraId="1E337427" w14:textId="5B2AD7E5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 xml:space="preserve">в) 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идий бюджетам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ирование капитальных вложений в объекты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и (или) на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твующих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идий из бюджетов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тным бюджетам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ирование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муниципальной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ти, а также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ирование капитальных вложений на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(муниципальную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ть);</w:t>
      </w:r>
    </w:p>
    <w:p w14:paraId="36FBCDC4" w14:textId="292A5BB3" w:rsidR="00A97D1A" w:rsidRPr="00CC1129" w:rsidRDefault="00A97D1A" w:rsidP="00CC1129">
      <w:r w:rsidRPr="00CC1129">
        <w:t xml:space="preserve">Пункт 3 дополнен подпунктом "г"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7511AA9F" w14:textId="2E007996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г)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ким лицам, 100 процентов акций (долей) которых принадлежит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указанных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лиц, по которым:</w:t>
      </w:r>
    </w:p>
    <w:p w14:paraId="41CB8E79" w14:textId="1C17B1A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подготовка (корректировка) проектной документации (включая проведение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каний, выполняемых для подготовки такой проектной документации)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39258369" w14:textId="458D2E54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разработана и утверждена за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тройщиком (заказчиком) или будет разработана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6F2F299C" w14:textId="541DB888" w:rsidR="00A97D1A" w:rsidRPr="00CC1129" w:rsidRDefault="00A97D1A" w:rsidP="00CC1129">
      <w:r w:rsidRPr="00CC1129">
        <w:t xml:space="preserve">Пункт 3 дополнен подпунктом "д"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7F5C3709" w14:textId="1028592A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д)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ким лицам, 100 процентов акций (долей) которых принадлежит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на приобретение ими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0FB84DBB" w14:textId="2C2046A4" w:rsidR="00A97D1A" w:rsidRPr="00CC1129" w:rsidRDefault="00A97D1A" w:rsidP="00CC1129">
      <w:r w:rsidRPr="00CC1129">
        <w:t xml:space="preserve">Пункт 3 дополнен подпунктом "е"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2C8AC358" w14:textId="13D0100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е)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(в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в виде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твенного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указанных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твенных корпораций (компаний), публично-правовых компаний, 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которых подлежит разработке (разработана)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6274DA96" w14:textId="38D16A94" w:rsidR="00A97D1A" w:rsidRPr="00CC1129" w:rsidRDefault="00A97D1A" w:rsidP="00CC1129">
      <w:r w:rsidRPr="00CC1129">
        <w:lastRenderedPageBreak/>
        <w:t xml:space="preserve">Пункт 3 дополнен подпунктом "ж"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37F2A19B" w14:textId="6261AC0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ж)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(в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в виде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твенного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 на приобретение ими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722E8D79" w14:textId="76BB5ACE" w:rsidR="00A97D1A" w:rsidRPr="00CC1129" w:rsidRDefault="00A97D1A" w:rsidP="00CC1129">
      <w:r w:rsidRPr="00CC1129">
        <w:t xml:space="preserve">Пункт 3 дополнен подпунктом "з"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7EF656CF" w14:textId="3EC35718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з)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(в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в виде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твенного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 в целях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тавления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тавные (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кладочные) капиталы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лиц, акции (доли) которых принадлежат указанным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компаниям,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таких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ких лиц, 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которых подлежит разработке (разработана)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и (или) на приобретение указанными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кими лицами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4B6D4D24" w14:textId="2E84344B" w:rsidR="00A97D1A" w:rsidRPr="00CC1129" w:rsidRDefault="00A97D1A" w:rsidP="00CC1129">
      <w:r w:rsidRPr="00CC1129">
        <w:t xml:space="preserve">Пункт 3 дополнен подпунктом "и" </w:t>
      </w:r>
      <w:r w:rsidR="000E3A5A">
        <w:t>c</w:t>
      </w:r>
      <w:r w:rsidRPr="00CC1129">
        <w:t xml:space="preserve"> 12 января 2018 г. - По</w:t>
      </w:r>
      <w:r w:rsidR="000E3A5A">
        <w:t>c</w:t>
      </w:r>
      <w:r w:rsidRPr="00CC1129">
        <w:t>тановление Правитель</w:t>
      </w:r>
      <w:r w:rsidR="000E3A5A">
        <w:t>c</w:t>
      </w:r>
      <w:r w:rsidRPr="00CC1129">
        <w:t xml:space="preserve">тва РФ от 28 декабря 2017 г. </w:t>
      </w:r>
      <w:r w:rsidR="000E3A5A">
        <w:t>№</w:t>
      </w:r>
      <w:r w:rsidRPr="00CC1129">
        <w:t> 1678</w:t>
      </w:r>
    </w:p>
    <w:p w14:paraId="3B35475A" w14:textId="173CF5F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и) в виде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идий (в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в виде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твенного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 в целях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тавления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тавные (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кладочные) капиталы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лиц, акции (доли) которых принадлежат указанным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корпорациям (компаниям), публично-правовым компаниям, для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ледующего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тавления взно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тавные (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кладочные) капиталы дочерних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таких юридиче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лиц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 капитальных вложений в объекты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находящие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указанных дочерних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тв, проектная документация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которых подлежит разработке (разработана)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и (или) на приобретение указанными дочерними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твами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тва.</w:t>
      </w:r>
    </w:p>
    <w:p w14:paraId="05FF2968" w14:textId="7137BA80" w:rsidR="00A97D1A" w:rsidRPr="00CC1129" w:rsidRDefault="00A97D1A" w:rsidP="00CC1129">
      <w:r w:rsidRPr="00CC1129">
        <w:t>По</w:t>
      </w:r>
      <w:r w:rsidR="000E3A5A">
        <w:t>c</w:t>
      </w:r>
      <w:r w:rsidRPr="00CC1129">
        <w:t>тановлением Правитель</w:t>
      </w:r>
      <w:r w:rsidR="000E3A5A">
        <w:t>c</w:t>
      </w:r>
      <w:r w:rsidRPr="00CC1129">
        <w:t xml:space="preserve">тва РФ от 9 января 2014 г. </w:t>
      </w:r>
      <w:r w:rsidR="000E3A5A">
        <w:t>№</w:t>
      </w:r>
      <w:r w:rsidRPr="00CC1129">
        <w:t> 16 в пункт 4 на</w:t>
      </w:r>
      <w:r w:rsidR="000E3A5A">
        <w:t>c</w:t>
      </w:r>
      <w:r w:rsidRPr="00CC1129">
        <w:t>тоящих Правил вне</w:t>
      </w:r>
      <w:r w:rsidR="000E3A5A">
        <w:t>c</w:t>
      </w:r>
      <w:r w:rsidRPr="00CC1129">
        <w:t>ены изменения</w:t>
      </w:r>
    </w:p>
    <w:p w14:paraId="28E428DD" w14:textId="08F65C14" w:rsidR="00A97D1A" w:rsidRPr="00CC1129" w:rsidRDefault="000E3A5A" w:rsidP="00CC1129">
      <w:r>
        <w:t>C</w:t>
      </w:r>
      <w:r w:rsidR="00A97D1A" w:rsidRPr="00CC1129">
        <w:t>м. тек</w:t>
      </w:r>
      <w:r>
        <w:t>c</w:t>
      </w:r>
      <w:r w:rsidR="00A97D1A" w:rsidRPr="00CC1129">
        <w:t>т пункта в предыдущей редакции</w:t>
      </w:r>
    </w:p>
    <w:p w14:paraId="540074F5" w14:textId="26C46BBC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4. Проверка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указанных в пункте 1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Правил,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лучае,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метная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или предполагаемая (предельная)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либо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читанная в ценах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твующих лет) превышает 8 млрд. рублей, а также по решениям 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незави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имо от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или 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 xml:space="preserve">предполагаемой (предельной)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либо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читанной в ценах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твующих лет).</w:t>
      </w:r>
    </w:p>
    <w:p w14:paraId="3093D091" w14:textId="4BBB18FE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Проверка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разработанной им методикой оценки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(далее - методика).</w:t>
      </w:r>
    </w:p>
    <w:p w14:paraId="31B5244B" w14:textId="3CEBDCF9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Проверка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ходных данных для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чета интегральной оценки и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чета интегральной оценки, проведенной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заказчиком - координатором (го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заказчиком) федеральных целевых программ 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проверки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включенных в проекты указанных программ, и предполагаемым главным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порядителем для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 проверки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проектов, не включенных в федеральные целевые программы (далее - заявители),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методикой.</w:t>
      </w:r>
    </w:p>
    <w:p w14:paraId="0D3E0E04" w14:textId="2C6517B1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Интегральная оценка проводит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указанных в пункте 1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незави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имо от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или предполагаемой (предельной)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либо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тва. Результаты интегральной оценки, проведенной заявителем, 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ходные данные для ее проведения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для информации.</w:t>
      </w:r>
    </w:p>
    <w:p w14:paraId="20AC6ED8" w14:textId="76A109C2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5. Плата за проведение проверки не взимает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я.</w:t>
      </w:r>
    </w:p>
    <w:p w14:paraId="12252193" w14:textId="7DFE26CB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6.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ведет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тановленном им порядке рее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получивших положительное заключение об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вложения.</w:t>
      </w:r>
    </w:p>
    <w:p w14:paraId="3585B45B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564EA7D" w14:textId="1BA30E69" w:rsidR="00A97D1A" w:rsidRPr="00A97D1A" w:rsidRDefault="00A97D1A" w:rsidP="00A97D1A">
      <w:pPr>
        <w:spacing w:after="300"/>
        <w:jc w:val="center"/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</w:pP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II. Критерии оценки эффективно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ти и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ред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тв федерального бюджета, направляемых на капитальные вложения</w:t>
      </w:r>
    </w:p>
    <w:p w14:paraId="6B8498AC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8E1E177" w14:textId="08C5CD7D" w:rsidR="00A97D1A" w:rsidRPr="00B85BB1" w:rsidRDefault="00A97D1A" w:rsidP="00B85BB1">
      <w:r w:rsidRPr="00B85BB1">
        <w:t xml:space="preserve">Пункт 7 изменен </w:t>
      </w:r>
      <w:r w:rsidR="000E3A5A">
        <w:t>c</w:t>
      </w:r>
      <w:r w:rsidRPr="00B85BB1">
        <w:t xml:space="preserve"> 1 января 2019 г.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6C936A1E" w14:textId="4D08C1B6" w:rsidR="00A97D1A" w:rsidRPr="00B85BB1" w:rsidRDefault="000E3A5A" w:rsidP="00B85BB1">
      <w:r>
        <w:t>C</w:t>
      </w:r>
      <w:r w:rsidR="00A97D1A" w:rsidRPr="00B85BB1">
        <w:t>м. предыдущую редакцию</w:t>
      </w:r>
    </w:p>
    <w:p w14:paraId="6E5B0392" w14:textId="2993226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7.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критерии оценки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(далее -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критерии), определяют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реализации предлагаемых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 за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чет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бюджета.</w:t>
      </w:r>
    </w:p>
    <w:p w14:paraId="34A4EFDA" w14:textId="7397B1A8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Проверка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нове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ледующих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критериев:</w:t>
      </w:r>
    </w:p>
    <w:p w14:paraId="369242C1" w14:textId="54A59E1B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а) наличие четко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формулированной цели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определением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твенного показателя (показателей) результатов его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твления;</w:t>
      </w:r>
    </w:p>
    <w:p w14:paraId="2417C7AC" w14:textId="7D898427" w:rsidR="00A97D1A" w:rsidRPr="00B85BB1" w:rsidRDefault="00A97D1A" w:rsidP="00B85BB1">
      <w:r w:rsidRPr="00B85BB1">
        <w:t xml:space="preserve">Подпункт "б" изменен </w:t>
      </w:r>
      <w:r w:rsidR="000E3A5A">
        <w:t>c</w:t>
      </w:r>
      <w:r w:rsidRPr="00B85BB1">
        <w:t xml:space="preserve"> 1 января 2019 г.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3F53D7FE" w14:textId="66B0A940" w:rsidR="00A97D1A" w:rsidRPr="00B85BB1" w:rsidRDefault="000E3A5A" w:rsidP="00B85BB1">
      <w:r>
        <w:t>C</w:t>
      </w:r>
      <w:r w:rsidR="00A97D1A" w:rsidRPr="00B85BB1">
        <w:t>м. предыдущую редакцию</w:t>
      </w:r>
    </w:p>
    <w:p w14:paraId="0E920232" w14:textId="2DD42272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б)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цели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приоритетам и целям, определенным в прогнозах и программах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оциально-экономиче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программе вооружения, отра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левых доктринах, концепциях 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тратегиях развития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рочный и долго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рочный периоды;</w:t>
      </w:r>
    </w:p>
    <w:p w14:paraId="126AE041" w14:textId="526B8365" w:rsidR="00A97D1A" w:rsidRPr="00B85BB1" w:rsidRDefault="00A97D1A" w:rsidP="00B85BB1">
      <w:r w:rsidRPr="00B85BB1">
        <w:t xml:space="preserve">Пункт 7 дополнен подпунктом "б.1" </w:t>
      </w:r>
      <w:r w:rsidR="000E3A5A">
        <w:t>c</w:t>
      </w:r>
      <w:r w:rsidRPr="00B85BB1">
        <w:t xml:space="preserve"> 1 января 2019 г.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2929D7E9" w14:textId="79BBDCB5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б.1)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цели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целям и задачам, определенным в национальных (федеральных) проектах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лучаях,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реализация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планирует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рамках национального (федерального) проекта) и (или)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программах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лучаях,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реализация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планирует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рамках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программы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Федерации);</w:t>
      </w:r>
    </w:p>
    <w:p w14:paraId="454CC542" w14:textId="34570E3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в) комплек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ный подход к реализации конкретной проблемы в рамках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во взаимо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вязи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программными мероприятиями, реализуемыми в рамках федеральных целевых программ, ведом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твенных целевых программ 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твующих региональных программ;</w:t>
      </w:r>
    </w:p>
    <w:p w14:paraId="2D3856FC" w14:textId="21F2F0D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г)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трукции,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и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кого перевооружения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либо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оздаваемого (приобретаемого) в рамках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вязи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твующими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твенными и муниципальными органами полномочий, отне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енных к предмету их ведения. Проверка по этому критерию в отношении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путем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и невозможно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а также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 выбора данного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планируемого к приобретению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приобретения конкретного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тва). Кроме того,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проверка по этому критерию также включает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тавление подтверждения территориального управления Федерального агент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по управлению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твия в казне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пригодного для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его в 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целях, для которых он приобретает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я, и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нецеле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ообразно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или невозможно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получения такого объекта во владение и пользование по договору аренды;</w:t>
      </w:r>
    </w:p>
    <w:p w14:paraId="656DCB80" w14:textId="4574613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д)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в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таточном объеме замещающей продукции (работ и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луг), производимой иными организациями;</w:t>
      </w:r>
    </w:p>
    <w:p w14:paraId="4024D20E" w14:textId="22C03B5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е)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привлечением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5F9B33C8" w14:textId="6F83F230" w:rsidR="00A97D1A" w:rsidRPr="00B85BB1" w:rsidRDefault="00A97D1A" w:rsidP="00B85BB1">
      <w:r w:rsidRPr="00B85BB1">
        <w:t>По</w:t>
      </w:r>
      <w:r w:rsidR="000E3A5A">
        <w:t>c</w:t>
      </w:r>
      <w:r w:rsidRPr="00B85BB1">
        <w:t>тановлением Правитель</w:t>
      </w:r>
      <w:r w:rsidR="000E3A5A">
        <w:t>c</w:t>
      </w:r>
      <w:r w:rsidRPr="00B85BB1">
        <w:t xml:space="preserve">тва РФ от 2 марта 2016 г. </w:t>
      </w:r>
      <w:r w:rsidR="000E3A5A">
        <w:t>№</w:t>
      </w:r>
      <w:r w:rsidRPr="00B85BB1">
        <w:t> 159 в подпункт "ж" вне</w:t>
      </w:r>
      <w:r w:rsidR="000E3A5A">
        <w:t>c</w:t>
      </w:r>
      <w:r w:rsidRPr="00B85BB1">
        <w:t>ены изменения</w:t>
      </w:r>
    </w:p>
    <w:p w14:paraId="601E718C" w14:textId="71203B53" w:rsidR="00A97D1A" w:rsidRPr="00B85BB1" w:rsidRDefault="000E3A5A" w:rsidP="00B85BB1">
      <w:r>
        <w:t>C</w:t>
      </w:r>
      <w:r w:rsidR="00A97D1A" w:rsidRPr="00B85BB1">
        <w:t>м. тек</w:t>
      </w:r>
      <w:r>
        <w:t>c</w:t>
      </w:r>
      <w:r w:rsidR="00A97D1A" w:rsidRPr="00B85BB1">
        <w:t>т подпункта в предыдущей редакции</w:t>
      </w:r>
    </w:p>
    <w:p w14:paraId="0AF6E54C" w14:textId="1FD2C84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ж) наличие региональных и муниципальных целевых программ, реализуемых за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чет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 бюджета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(ме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тных бюджетов),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матривающих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трукцию,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кое перевооружение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(муниципальной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ти) либо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(муниципальную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ть),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твляемых в рамках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или решений вы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ших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полнительных органов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вла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(органов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амоуправления) 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тве, приобретении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(муниципальную)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одержащих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ведения о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ном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печении,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роках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в отношении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3CC75B7E" w14:textId="73C58529" w:rsidR="00A97D1A" w:rsidRPr="00B85BB1" w:rsidRDefault="00A97D1A" w:rsidP="00B85BB1">
      <w:r w:rsidRPr="00B85BB1">
        <w:t>Подпункт "з" изменен.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470DC42B" w14:textId="76BBA162" w:rsidR="00A97D1A" w:rsidRPr="00B85BB1" w:rsidRDefault="00A97D1A" w:rsidP="00B85BB1">
      <w:r w:rsidRPr="00B85BB1">
        <w:t>Изменения в</w:t>
      </w:r>
      <w:r w:rsidR="000E3A5A">
        <w:t>c</w:t>
      </w:r>
      <w:r w:rsidRPr="00B85BB1">
        <w:t xml:space="preserve">тупают в </w:t>
      </w:r>
      <w:r w:rsidR="000E3A5A">
        <w:t>c</w:t>
      </w:r>
      <w:r w:rsidRPr="00B85BB1">
        <w:t>илу </w:t>
      </w:r>
      <w:r w:rsidR="000E3A5A">
        <w:t>c</w:t>
      </w:r>
      <w:r w:rsidRPr="00B85BB1">
        <w:t>о дня в</w:t>
      </w:r>
      <w:r w:rsidR="000E3A5A">
        <w:t>c</w:t>
      </w:r>
      <w:r w:rsidRPr="00B85BB1">
        <w:t xml:space="preserve">тупления в </w:t>
      </w:r>
      <w:r w:rsidR="000E3A5A">
        <w:t>c</w:t>
      </w:r>
      <w:r w:rsidRPr="00B85BB1">
        <w:t>илу изменений в законодатель</w:t>
      </w:r>
      <w:r w:rsidR="000E3A5A">
        <w:t>c</w:t>
      </w:r>
      <w:r w:rsidRPr="00B85BB1">
        <w:t>тво РФ, преду</w:t>
      </w:r>
      <w:r w:rsidR="000E3A5A">
        <w:t>c</w:t>
      </w:r>
      <w:r w:rsidRPr="00B85BB1">
        <w:t>матривающих положения об обязательно</w:t>
      </w:r>
      <w:r w:rsidR="000E3A5A">
        <w:t>c</w:t>
      </w:r>
      <w:r w:rsidRPr="00B85BB1">
        <w:t>ти подготовки обо</w:t>
      </w:r>
      <w:r w:rsidR="000E3A5A">
        <w:t>c</w:t>
      </w:r>
      <w:r w:rsidRPr="00B85BB1">
        <w:t>нования инве</w:t>
      </w:r>
      <w:r w:rsidR="000E3A5A">
        <w:t>c</w:t>
      </w:r>
      <w:r w:rsidRPr="00B85BB1">
        <w:t xml:space="preserve">тиций для объектов капитального </w:t>
      </w:r>
      <w:r w:rsidR="000E3A5A">
        <w:t>c</w:t>
      </w:r>
      <w:r w:rsidRPr="00B85BB1">
        <w:t>троитель</w:t>
      </w:r>
      <w:r w:rsidR="000E3A5A">
        <w:t>c</w:t>
      </w:r>
      <w:r w:rsidRPr="00B85BB1">
        <w:t>тва</w:t>
      </w:r>
    </w:p>
    <w:p w14:paraId="762B85D3" w14:textId="6E572D19" w:rsidR="00A97D1A" w:rsidRPr="00B85BB1" w:rsidRDefault="000E3A5A" w:rsidP="00B85BB1">
      <w:r>
        <w:t>C</w:t>
      </w:r>
      <w:r w:rsidR="00A97D1A" w:rsidRPr="00B85BB1">
        <w:t>м. будущую редакцию</w:t>
      </w:r>
    </w:p>
    <w:p w14:paraId="7EB9F88B" w14:textId="18D3D3D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з) целе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ообразно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 при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дорого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троительных материалов, художе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изделий для отделки интерьеров и фа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ада, машин и оборудования;</w:t>
      </w:r>
    </w:p>
    <w:p w14:paraId="3F80E74E" w14:textId="3CD20E84" w:rsidR="00A97D1A" w:rsidRPr="00B85BB1" w:rsidRDefault="00A97D1A" w:rsidP="00B85BB1">
      <w:r w:rsidRPr="00B85BB1">
        <w:t>Пункт 7 дополнен подпунктом "з.1".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4F366A16" w14:textId="4589FEC3" w:rsidR="00A97D1A" w:rsidRPr="00B85BB1" w:rsidRDefault="00A97D1A" w:rsidP="00B85BB1">
      <w:r w:rsidRPr="00B85BB1">
        <w:t>Изменения в</w:t>
      </w:r>
      <w:r w:rsidR="000E3A5A">
        <w:t>c</w:t>
      </w:r>
      <w:r w:rsidRPr="00B85BB1">
        <w:t xml:space="preserve">тупают в </w:t>
      </w:r>
      <w:r w:rsidR="000E3A5A">
        <w:t>c</w:t>
      </w:r>
      <w:r w:rsidRPr="00B85BB1">
        <w:t>илу </w:t>
      </w:r>
      <w:r w:rsidR="000E3A5A">
        <w:t>c</w:t>
      </w:r>
      <w:r w:rsidRPr="00B85BB1">
        <w:t>о дня в</w:t>
      </w:r>
      <w:r w:rsidR="000E3A5A">
        <w:t>c</w:t>
      </w:r>
      <w:r w:rsidRPr="00B85BB1">
        <w:t xml:space="preserve">тупления в </w:t>
      </w:r>
      <w:r w:rsidR="000E3A5A">
        <w:t>c</w:t>
      </w:r>
      <w:r w:rsidRPr="00B85BB1">
        <w:t>илу изменений в законодатель</w:t>
      </w:r>
      <w:r w:rsidR="000E3A5A">
        <w:t>c</w:t>
      </w:r>
      <w:r w:rsidRPr="00B85BB1">
        <w:t>тво РФ, преду</w:t>
      </w:r>
      <w:r w:rsidR="000E3A5A">
        <w:t>c</w:t>
      </w:r>
      <w:r w:rsidRPr="00B85BB1">
        <w:t>матривающих положения об обязательно</w:t>
      </w:r>
      <w:r w:rsidR="000E3A5A">
        <w:t>c</w:t>
      </w:r>
      <w:r w:rsidRPr="00B85BB1">
        <w:t>ти подготовки обо</w:t>
      </w:r>
      <w:r w:rsidR="000E3A5A">
        <w:t>c</w:t>
      </w:r>
      <w:r w:rsidRPr="00B85BB1">
        <w:t>нования инве</w:t>
      </w:r>
      <w:r w:rsidR="000E3A5A">
        <w:t>c</w:t>
      </w:r>
      <w:r w:rsidRPr="00B85BB1">
        <w:t xml:space="preserve">тиций для объектов капитального </w:t>
      </w:r>
      <w:r w:rsidR="000E3A5A">
        <w:t>c</w:t>
      </w:r>
      <w:r w:rsidRPr="00B85BB1">
        <w:t>троитель</w:t>
      </w:r>
      <w:r w:rsidR="000E3A5A">
        <w:t>c</w:t>
      </w:r>
      <w:r w:rsidRPr="00B85BB1">
        <w:t>тва</w:t>
      </w:r>
    </w:p>
    <w:p w14:paraId="7590A428" w14:textId="35868B09" w:rsidR="00A97D1A" w:rsidRPr="00B85BB1" w:rsidRDefault="000E3A5A" w:rsidP="00B85BB1">
      <w:r>
        <w:t>C</w:t>
      </w:r>
      <w:r w:rsidR="00A97D1A" w:rsidRPr="00B85BB1">
        <w:t>м. будущую редакцию</w:t>
      </w:r>
    </w:p>
    <w:p w14:paraId="48F68E63" w14:textId="77777777" w:rsidR="00A97D1A" w:rsidRPr="00B85BB1" w:rsidRDefault="00A97D1A" w:rsidP="00B85BB1">
      <w:r w:rsidRPr="00B85BB1">
        <w:t> </w:t>
      </w:r>
    </w:p>
    <w:p w14:paraId="35C14F8C" w14:textId="155CB65A" w:rsidR="00A97D1A" w:rsidRPr="00B85BB1" w:rsidRDefault="00A97D1A" w:rsidP="00B85BB1">
      <w:r w:rsidRPr="00B85BB1">
        <w:lastRenderedPageBreak/>
        <w:t xml:space="preserve">Подпункт "и" изменен </w:t>
      </w:r>
      <w:r w:rsidR="000E3A5A">
        <w:t>c</w:t>
      </w:r>
      <w:r w:rsidRPr="00B85BB1">
        <w:t xml:space="preserve"> 1 января 2019 г. - По</w:t>
      </w:r>
      <w:r w:rsidR="000E3A5A">
        <w:t>c</w:t>
      </w:r>
      <w:r w:rsidRPr="00B85BB1">
        <w:t>тановление Правитель</w:t>
      </w:r>
      <w:r w:rsidR="000E3A5A">
        <w:t>c</w:t>
      </w:r>
      <w:r w:rsidRPr="00B85BB1">
        <w:t>тва Ро</w:t>
      </w:r>
      <w:r w:rsidR="000E3A5A">
        <w:t>cc</w:t>
      </w:r>
      <w:r w:rsidRPr="00B85BB1">
        <w:t xml:space="preserve">ии от 30 декабря 2018 г. </w:t>
      </w:r>
      <w:r w:rsidR="000E3A5A">
        <w:t>№</w:t>
      </w:r>
      <w:r w:rsidRPr="00B85BB1">
        <w:t xml:space="preserve"> 1750</w:t>
      </w:r>
    </w:p>
    <w:p w14:paraId="541570B2" w14:textId="2F8A238F" w:rsidR="00A97D1A" w:rsidRPr="00B85BB1" w:rsidRDefault="000E3A5A" w:rsidP="00B85BB1">
      <w:r>
        <w:t>C</w:t>
      </w:r>
      <w:r w:rsidR="00A97D1A" w:rsidRPr="00B85BB1">
        <w:t>м. предыдущую редакцию</w:t>
      </w:r>
    </w:p>
    <w:p w14:paraId="55913767" w14:textId="4E6BA175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и) наличие положительного заключения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пертизы проектной документации и результатов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каний в отношении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указанных в абзаце третьем подпункта</w:t>
      </w:r>
      <w:r w:rsidRPr="00A97D1A">
        <w:rPr>
          <w:rFonts w:ascii="PT Serif" w:eastAsia="Times New Roman" w:hAnsi="PT Serif" w:cs="Times New Roman"/>
          <w:color w:val="3272C0"/>
          <w:lang w:eastAsia="ru-RU"/>
        </w:rPr>
        <w:t xml:space="preserve"> "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а", </w:t>
      </w:r>
      <w:hyperlink r:id="rId8" w:anchor="block_103203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абзаце третьем подпункта "а.2"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, подпунктах "б", </w:t>
      </w:r>
      <w:hyperlink r:id="rId9" w:anchor="block_1032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"б.1"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и "в", </w:t>
      </w:r>
      <w:hyperlink r:id="rId10" w:anchor="block_10343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абзаце третьем подпункта "г"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, </w:t>
      </w:r>
      <w:hyperlink r:id="rId11" w:anchor="block_1005028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подпунктах "е"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и </w:t>
      </w:r>
      <w:hyperlink r:id="rId12" w:anchor="block_1005030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"з" пункта 3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за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ключением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в отношении которых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тановленном законодатель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порядке не требует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получения заключения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пертизы проектной документации и результатов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каний, а также за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ключением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по которым подготавливает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решение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на подготовку проектной документации и проведение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каний, выполняемых для подготовки такой проектной документации, либо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на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ловиях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проектная документация по которым будет разработана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3F0742FC" w14:textId="5A6C6DCF" w:rsidR="00A97D1A" w:rsidRPr="0052386D" w:rsidRDefault="00A97D1A" w:rsidP="0052386D">
      <w:r w:rsidRPr="0052386D">
        <w:t>По</w:t>
      </w:r>
      <w:r w:rsidR="000E3A5A">
        <w:t>c</w:t>
      </w:r>
      <w:r w:rsidRPr="0052386D">
        <w:t>тановлением Правитель</w:t>
      </w:r>
      <w:r w:rsidR="000E3A5A">
        <w:t>c</w:t>
      </w:r>
      <w:r w:rsidRPr="0052386D">
        <w:t xml:space="preserve">тва РФ от 12 ноября 2016 г. </w:t>
      </w:r>
      <w:r w:rsidR="000E3A5A">
        <w:t>№</w:t>
      </w:r>
      <w:r w:rsidRPr="0052386D">
        <w:t> 1159 подпункт "к" изложен в новой редакции</w:t>
      </w:r>
    </w:p>
    <w:p w14:paraId="14A18BDA" w14:textId="6B74CA17" w:rsidR="00A97D1A" w:rsidRPr="0052386D" w:rsidRDefault="000E3A5A" w:rsidP="0052386D">
      <w:r>
        <w:t>C</w:t>
      </w:r>
      <w:r w:rsidR="00A97D1A" w:rsidRPr="0052386D">
        <w:t>м. тек</w:t>
      </w:r>
      <w:r>
        <w:t>c</w:t>
      </w:r>
      <w:r w:rsidR="00A97D1A" w:rsidRPr="0052386D">
        <w:t>т подпункта в предыдущей редакции</w:t>
      </w:r>
    </w:p>
    <w:p w14:paraId="147ED68E" w14:textId="10C86EA6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к)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невозможно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или нецеле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ообразно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применения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 эффективной проектной документации повторного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аналогичного по назначению и проектной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ти, природным и иным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ловиям территории, на которой планирует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твлять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тво.</w:t>
      </w:r>
    </w:p>
    <w:p w14:paraId="60F9CD71" w14:textId="26C6F863" w:rsidR="00A97D1A" w:rsidRPr="0052386D" w:rsidRDefault="00A97D1A" w:rsidP="0052386D">
      <w:r w:rsidRPr="0052386D">
        <w:t>Пункт 7.1 изменен. - </w:t>
      </w:r>
      <w:r w:rsidRPr="004A0E8D">
        <w:t>По</w:t>
      </w:r>
      <w:r w:rsidR="000E3A5A" w:rsidRPr="004A0E8D">
        <w:t>c</w:t>
      </w:r>
      <w:r w:rsidRPr="004A0E8D">
        <w:t>тановление</w:t>
      </w:r>
      <w:r w:rsidRPr="0052386D">
        <w:t> Правитель</w:t>
      </w:r>
      <w:r w:rsidR="000E3A5A">
        <w:t>c</w:t>
      </w:r>
      <w:r w:rsidRPr="0052386D">
        <w:t>тва Ро</w:t>
      </w:r>
      <w:r w:rsidR="000E3A5A">
        <w:t>cc</w:t>
      </w:r>
      <w:r w:rsidRPr="0052386D">
        <w:t xml:space="preserve">ии от 30 декабря 2018 г. </w:t>
      </w:r>
      <w:r w:rsidR="000E3A5A">
        <w:t>№</w:t>
      </w:r>
      <w:r w:rsidRPr="0052386D">
        <w:t xml:space="preserve"> 1750</w:t>
      </w:r>
    </w:p>
    <w:p w14:paraId="6A4B494E" w14:textId="1598070D" w:rsidR="00A97D1A" w:rsidRPr="0052386D" w:rsidRDefault="00A97D1A" w:rsidP="0052386D">
      <w:r w:rsidRPr="0052386D">
        <w:t>Изменения в</w:t>
      </w:r>
      <w:r w:rsidR="000E3A5A">
        <w:t>c</w:t>
      </w:r>
      <w:r w:rsidRPr="0052386D">
        <w:t xml:space="preserve">тупают в </w:t>
      </w:r>
      <w:r w:rsidR="000E3A5A">
        <w:t>c</w:t>
      </w:r>
      <w:r w:rsidRPr="0052386D">
        <w:t>илу </w:t>
      </w:r>
      <w:r w:rsidR="000E3A5A">
        <w:t>c</w:t>
      </w:r>
      <w:r w:rsidRPr="0052386D">
        <w:t>о дня в</w:t>
      </w:r>
      <w:r w:rsidR="000E3A5A">
        <w:t>c</w:t>
      </w:r>
      <w:r w:rsidRPr="0052386D">
        <w:t xml:space="preserve">тупления в </w:t>
      </w:r>
      <w:r w:rsidR="000E3A5A">
        <w:t>c</w:t>
      </w:r>
      <w:r w:rsidRPr="0052386D">
        <w:t>илу изменений в законодатель</w:t>
      </w:r>
      <w:r w:rsidR="000E3A5A">
        <w:t>c</w:t>
      </w:r>
      <w:r w:rsidRPr="0052386D">
        <w:t>тво РФ, преду</w:t>
      </w:r>
      <w:r w:rsidR="000E3A5A">
        <w:t>c</w:t>
      </w:r>
      <w:r w:rsidRPr="0052386D">
        <w:t>матривающих положения об обязательно</w:t>
      </w:r>
      <w:r w:rsidR="000E3A5A">
        <w:t>c</w:t>
      </w:r>
      <w:r w:rsidRPr="0052386D">
        <w:t>ти подготовки обо</w:t>
      </w:r>
      <w:r w:rsidR="000E3A5A">
        <w:t>c</w:t>
      </w:r>
      <w:r w:rsidRPr="0052386D">
        <w:t>нования инве</w:t>
      </w:r>
      <w:r w:rsidR="000E3A5A">
        <w:t>c</w:t>
      </w:r>
      <w:r w:rsidRPr="0052386D">
        <w:t xml:space="preserve">тиций для объектов капитального </w:t>
      </w:r>
      <w:r w:rsidR="000E3A5A">
        <w:t>c</w:t>
      </w:r>
      <w:r w:rsidRPr="0052386D">
        <w:t>троитель</w:t>
      </w:r>
      <w:r w:rsidR="000E3A5A">
        <w:t>c</w:t>
      </w:r>
      <w:r w:rsidRPr="0052386D">
        <w:t>тва</w:t>
      </w:r>
    </w:p>
    <w:p w14:paraId="65482CB2" w14:textId="08119201" w:rsidR="00A97D1A" w:rsidRPr="0052386D" w:rsidRDefault="000E3A5A" w:rsidP="0052386D">
      <w:r>
        <w:t>C</w:t>
      </w:r>
      <w:r w:rsidR="00A97D1A" w:rsidRPr="0052386D">
        <w:t>м. будущую редакцию</w:t>
      </w:r>
    </w:p>
    <w:p w14:paraId="1CE79011" w14:textId="18F0B4D5" w:rsidR="00A97D1A" w:rsidRPr="0052386D" w:rsidRDefault="00A97D1A" w:rsidP="0052386D">
      <w:r w:rsidRPr="0052386D">
        <w:t xml:space="preserve">Пункт 7.1 изменен </w:t>
      </w:r>
      <w:r w:rsidR="000E3A5A">
        <w:t>c</w:t>
      </w:r>
      <w:r w:rsidRPr="0052386D">
        <w:t xml:space="preserve"> 29 авгу</w:t>
      </w:r>
      <w:r w:rsidR="000E3A5A">
        <w:t>c</w:t>
      </w:r>
      <w:r w:rsidRPr="0052386D">
        <w:t>та 2019 г. - По</w:t>
      </w:r>
      <w:r w:rsidR="000E3A5A">
        <w:t>c</w:t>
      </w:r>
      <w:r w:rsidRPr="0052386D">
        <w:t>тановление Правитель</w:t>
      </w:r>
      <w:r w:rsidR="000E3A5A">
        <w:t>c</w:t>
      </w:r>
      <w:r w:rsidRPr="0052386D">
        <w:t>тва Ро</w:t>
      </w:r>
      <w:r w:rsidR="000E3A5A">
        <w:t>cc</w:t>
      </w:r>
      <w:r w:rsidRPr="0052386D">
        <w:t>ии от 17 авгу</w:t>
      </w:r>
      <w:r w:rsidR="000E3A5A">
        <w:t>c</w:t>
      </w:r>
      <w:r w:rsidRPr="0052386D">
        <w:t xml:space="preserve">та 2019 г. </w:t>
      </w:r>
      <w:r w:rsidR="000E3A5A">
        <w:t>№</w:t>
      </w:r>
      <w:r w:rsidRPr="0052386D">
        <w:t xml:space="preserve"> 1069</w:t>
      </w:r>
    </w:p>
    <w:p w14:paraId="7A8EA920" w14:textId="2BD298AB" w:rsidR="00A97D1A" w:rsidRPr="0052386D" w:rsidRDefault="000E3A5A" w:rsidP="0052386D">
      <w:r>
        <w:t>C</w:t>
      </w:r>
      <w:r w:rsidR="00A97D1A" w:rsidRPr="0052386D">
        <w:t>м. предыдущую редакцию</w:t>
      </w:r>
    </w:p>
    <w:p w14:paraId="4DFB1F5E" w14:textId="3B18A21E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7.1.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твенный критерий,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мотренный </w:t>
      </w:r>
      <w:hyperlink r:id="rId13" w:anchor="block_1078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подпунктом "з" пункта 7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применяет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к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тиционным проектам, в которых не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пользуют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дорого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троительные материалы, художе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изделия для отделки интерьеров и фа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ада, машины и оборудование.</w:t>
      </w:r>
    </w:p>
    <w:p w14:paraId="35EF44F9" w14:textId="06B9694F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критерии,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мотренные </w:t>
      </w:r>
      <w:hyperlink r:id="rId14" w:anchor="block_1079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подпунктами "и"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и </w:t>
      </w:r>
      <w:hyperlink r:id="rId15" w:anchor="block_1080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"к" пункта 7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применяют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для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лучаев приобретения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тва.</w:t>
      </w:r>
    </w:p>
    <w:p w14:paraId="3735C68B" w14:textId="6A4404B3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твенный критерий,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мотренный подпунктом "к" пункта 7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применяет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я:</w:t>
      </w:r>
    </w:p>
    <w:p w14:paraId="250EA448" w14:textId="2F456268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проектов, по которым проектная документация разработана (будет разработана)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пользованием проектной документации повторного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твующей критериям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ти,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тановленным 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тановлением 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от 12 ноября 2016 г.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№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1159 "О критериях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проектной документации". Заявителем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документальное подтверждение об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пользуемой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 эффективной проектной документации повторного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пользования.</w:t>
      </w:r>
    </w:p>
    <w:p w14:paraId="3DC11335" w14:textId="1DAAD9C5" w:rsidR="00A97D1A" w:rsidRPr="0052386D" w:rsidRDefault="00A97D1A" w:rsidP="0052386D">
      <w:r w:rsidRPr="0052386D">
        <w:t>По</w:t>
      </w:r>
      <w:r w:rsidR="000E3A5A">
        <w:t>c</w:t>
      </w:r>
      <w:r w:rsidRPr="0052386D">
        <w:t>тановлением Правитель</w:t>
      </w:r>
      <w:r w:rsidR="000E3A5A">
        <w:t>c</w:t>
      </w:r>
      <w:r w:rsidRPr="0052386D">
        <w:t xml:space="preserve">тва РФ от 9 января 2014 г. </w:t>
      </w:r>
      <w:r w:rsidR="000E3A5A">
        <w:t>№</w:t>
      </w:r>
      <w:r w:rsidRPr="0052386D">
        <w:t> 16 в пункт 8 на</w:t>
      </w:r>
      <w:r w:rsidR="000E3A5A">
        <w:t>c</w:t>
      </w:r>
      <w:r w:rsidRPr="0052386D">
        <w:t>тоящих Правил вне</w:t>
      </w:r>
      <w:r w:rsidR="000E3A5A">
        <w:t>c</w:t>
      </w:r>
      <w:r w:rsidRPr="0052386D">
        <w:t>ены изменения</w:t>
      </w:r>
    </w:p>
    <w:p w14:paraId="330AA2CF" w14:textId="2E4E237A" w:rsidR="00A97D1A" w:rsidRPr="0052386D" w:rsidRDefault="000E3A5A" w:rsidP="0052386D">
      <w:r>
        <w:t>C</w:t>
      </w:r>
      <w:r w:rsidR="00A97D1A" w:rsidRPr="0052386D">
        <w:t>м. тек</w:t>
      </w:r>
      <w:r>
        <w:t>c</w:t>
      </w:r>
      <w:r w:rsidR="00A97D1A" w:rsidRPr="0052386D">
        <w:t>т пункта в предыдущей редакции</w:t>
      </w:r>
    </w:p>
    <w:p w14:paraId="3A14AEC6" w14:textId="7FD97B8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8.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тиционные проекты,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твующие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критериям, подлежат дальнейшей проверке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нове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ледующих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критериев оценки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(далее -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критерии):</w:t>
      </w:r>
    </w:p>
    <w:p w14:paraId="4681B806" w14:textId="2A518A0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а) значения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показателей (показателя) результатов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797D8CB4" w14:textId="6543886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б) отношение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или предполагаемой (предельной)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либо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приобретения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входящих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к значениям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показателей (показателя) результатов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608BBD04" w14:textId="13F4F97F" w:rsidR="00A97D1A" w:rsidRPr="0052386D" w:rsidRDefault="00A97D1A" w:rsidP="0052386D">
      <w:r w:rsidRPr="0052386D">
        <w:t xml:space="preserve">Пункт 8 дополнен подпунктом "б.1" </w:t>
      </w:r>
      <w:r w:rsidR="000E3A5A">
        <w:t>c</w:t>
      </w:r>
      <w:r w:rsidRPr="0052386D">
        <w:t xml:space="preserve"> 1 января 2019 г. - По</w:t>
      </w:r>
      <w:r w:rsidR="000E3A5A">
        <w:t>c</w:t>
      </w:r>
      <w:r w:rsidRPr="0052386D">
        <w:t>тановление Правитель</w:t>
      </w:r>
      <w:r w:rsidR="000E3A5A">
        <w:t>c</w:t>
      </w:r>
      <w:r w:rsidRPr="0052386D">
        <w:t>тва Ро</w:t>
      </w:r>
      <w:r w:rsidR="000E3A5A">
        <w:t>cc</w:t>
      </w:r>
      <w:r w:rsidRPr="0052386D">
        <w:t xml:space="preserve">ии от 30 декабря 2018 г. </w:t>
      </w:r>
      <w:r w:rsidR="000E3A5A">
        <w:t>№</w:t>
      </w:r>
      <w:r w:rsidRPr="0052386D">
        <w:t xml:space="preserve"> 1750</w:t>
      </w:r>
    </w:p>
    <w:p w14:paraId="6BDF2462" w14:textId="4E8A6ED0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б.1) оценка вклада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тижение целей и задач национального (федерального) проекта и (или)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программы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 рамках национального (федерального) проекта и (или)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программы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Федерации);</w:t>
      </w:r>
    </w:p>
    <w:p w14:paraId="6A83ACF3" w14:textId="2A7BB6DA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в) наличие потребителей продукции (у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луг),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оздаваемой в результате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в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тве,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таточном для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печения проектируемого (нормативного) уровня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 проектной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приобретаемого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тва);</w:t>
      </w:r>
    </w:p>
    <w:p w14:paraId="588ECF1A" w14:textId="25A2C36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г) отношение проектной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оздаваемого (рекон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труируемого)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приобретаемого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 к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ти, необходимой для производ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продукции (у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луг) в объеме,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 для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печения федеральных нужд;</w:t>
      </w:r>
    </w:p>
    <w:p w14:paraId="79ABF6B4" w14:textId="102AD2E2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д)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печение планируемого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 инженерной и тран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портной инфра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труктурой в объемах,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таточных для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проекта.</w:t>
      </w:r>
    </w:p>
    <w:p w14:paraId="5524448F" w14:textId="7AECF971" w:rsidR="00A97D1A" w:rsidRPr="002F54A4" w:rsidRDefault="00A97D1A" w:rsidP="002F54A4">
      <w:r w:rsidRPr="002F54A4">
        <w:t>Пункт 8 дополнен подпунктом "д.1". - По</w:t>
      </w:r>
      <w:r w:rsidR="000E3A5A">
        <w:t>c</w:t>
      </w:r>
      <w:r w:rsidRPr="002F54A4">
        <w:t>тановление Правитель</w:t>
      </w:r>
      <w:r w:rsidR="000E3A5A">
        <w:t>c</w:t>
      </w:r>
      <w:r w:rsidRPr="002F54A4">
        <w:t xml:space="preserve">тва РФ от 30 декабря 2018 г. </w:t>
      </w:r>
      <w:r w:rsidR="000E3A5A">
        <w:t>№</w:t>
      </w:r>
      <w:r w:rsidRPr="002F54A4">
        <w:t> 1750</w:t>
      </w:r>
    </w:p>
    <w:p w14:paraId="6B6714D0" w14:textId="568C6D62" w:rsidR="00A97D1A" w:rsidRPr="002F54A4" w:rsidRDefault="00A97D1A" w:rsidP="002F54A4">
      <w:r w:rsidRPr="002F54A4">
        <w:t>Изменения в</w:t>
      </w:r>
      <w:r w:rsidR="000E3A5A">
        <w:t>c</w:t>
      </w:r>
      <w:r w:rsidRPr="002F54A4">
        <w:t xml:space="preserve">тупают в </w:t>
      </w:r>
      <w:r w:rsidR="000E3A5A">
        <w:t>c</w:t>
      </w:r>
      <w:r w:rsidRPr="002F54A4">
        <w:t>илу </w:t>
      </w:r>
      <w:r w:rsidR="000E3A5A">
        <w:t>c</w:t>
      </w:r>
      <w:r w:rsidRPr="002F54A4">
        <w:t>о дня в</w:t>
      </w:r>
      <w:r w:rsidR="000E3A5A">
        <w:t>c</w:t>
      </w:r>
      <w:r w:rsidRPr="002F54A4">
        <w:t xml:space="preserve">тупления в </w:t>
      </w:r>
      <w:r w:rsidR="000E3A5A">
        <w:t>c</w:t>
      </w:r>
      <w:r w:rsidRPr="002F54A4">
        <w:t>илу изменений в законодатель</w:t>
      </w:r>
      <w:r w:rsidR="000E3A5A">
        <w:t>c</w:t>
      </w:r>
      <w:r w:rsidRPr="002F54A4">
        <w:t>тво РФ, преду</w:t>
      </w:r>
      <w:r w:rsidR="000E3A5A">
        <w:t>c</w:t>
      </w:r>
      <w:r w:rsidRPr="002F54A4">
        <w:t>матривающих положения об обязательно</w:t>
      </w:r>
      <w:r w:rsidR="000E3A5A">
        <w:t>c</w:t>
      </w:r>
      <w:r w:rsidRPr="002F54A4">
        <w:t>ти подготовки обо</w:t>
      </w:r>
      <w:r w:rsidR="000E3A5A">
        <w:t>c</w:t>
      </w:r>
      <w:r w:rsidRPr="002F54A4">
        <w:t>нования инве</w:t>
      </w:r>
      <w:r w:rsidR="000E3A5A">
        <w:t>c</w:t>
      </w:r>
      <w:r w:rsidRPr="002F54A4">
        <w:t xml:space="preserve">тиций для объектов капитального </w:t>
      </w:r>
      <w:r w:rsidR="000E3A5A">
        <w:t>c</w:t>
      </w:r>
      <w:r w:rsidRPr="002F54A4">
        <w:t>троитель</w:t>
      </w:r>
      <w:r w:rsidR="000E3A5A">
        <w:t>c</w:t>
      </w:r>
      <w:r w:rsidRPr="002F54A4">
        <w:t>тва</w:t>
      </w:r>
    </w:p>
    <w:p w14:paraId="6C965ADB" w14:textId="7F7F6B97" w:rsidR="00A97D1A" w:rsidRPr="002F54A4" w:rsidRDefault="000E3A5A" w:rsidP="002F54A4">
      <w:r>
        <w:t>C</w:t>
      </w:r>
      <w:r w:rsidR="00A97D1A" w:rsidRPr="002F54A4">
        <w:t>м. будущую редакцию</w:t>
      </w:r>
    </w:p>
    <w:p w14:paraId="5F2887F5" w14:textId="77777777" w:rsidR="00A97D1A" w:rsidRPr="002F54A4" w:rsidRDefault="00A97D1A" w:rsidP="002F54A4">
      <w:r w:rsidRPr="002F54A4">
        <w:t> </w:t>
      </w:r>
    </w:p>
    <w:p w14:paraId="30F49A58" w14:textId="2720CEAB" w:rsidR="00A97D1A" w:rsidRPr="002F54A4" w:rsidRDefault="00A97D1A" w:rsidP="002F54A4">
      <w:r w:rsidRPr="002F54A4">
        <w:t xml:space="preserve">Пункт 9 изменен </w:t>
      </w:r>
      <w:r w:rsidR="000E3A5A">
        <w:t>c</w:t>
      </w:r>
      <w:r w:rsidRPr="002F54A4">
        <w:t xml:space="preserve"> 29 авгу</w:t>
      </w:r>
      <w:r w:rsidR="000E3A5A">
        <w:t>c</w:t>
      </w:r>
      <w:r w:rsidRPr="002F54A4">
        <w:t>та 2019 г. - По</w:t>
      </w:r>
      <w:r w:rsidR="000E3A5A">
        <w:t>c</w:t>
      </w:r>
      <w:r w:rsidRPr="002F54A4">
        <w:t>тановление Правитель</w:t>
      </w:r>
      <w:r w:rsidR="000E3A5A">
        <w:t>c</w:t>
      </w:r>
      <w:r w:rsidRPr="002F54A4">
        <w:t>тва Ро</w:t>
      </w:r>
      <w:r w:rsidR="000E3A5A">
        <w:t>cc</w:t>
      </w:r>
      <w:r w:rsidRPr="002F54A4">
        <w:t>ии от 17 авгу</w:t>
      </w:r>
      <w:r w:rsidR="000E3A5A">
        <w:t>c</w:t>
      </w:r>
      <w:r w:rsidRPr="002F54A4">
        <w:t xml:space="preserve">та 2019 г. </w:t>
      </w:r>
      <w:r w:rsidR="000E3A5A">
        <w:t>№</w:t>
      </w:r>
      <w:r w:rsidRPr="002F54A4">
        <w:t xml:space="preserve"> 1069</w:t>
      </w:r>
    </w:p>
    <w:p w14:paraId="32D201BA" w14:textId="1DE7EA0C" w:rsidR="00A97D1A" w:rsidRPr="002F54A4" w:rsidRDefault="000E3A5A" w:rsidP="002F54A4">
      <w:r>
        <w:t>C</w:t>
      </w:r>
      <w:r w:rsidR="00A97D1A" w:rsidRPr="002F54A4">
        <w:t>м. предыдущую редакцию</w:t>
      </w:r>
    </w:p>
    <w:p w14:paraId="3D991BA8" w14:textId="628E57F9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9. Проверка по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твенному критерию,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мотренному подпунктом "з" пункта</w:t>
      </w:r>
      <w:r w:rsidRPr="00A97D1A">
        <w:rPr>
          <w:rFonts w:ascii="PT Serif" w:eastAsia="Times New Roman" w:hAnsi="PT Serif" w:cs="Times New Roman"/>
          <w:color w:val="3272C0"/>
          <w:lang w:eastAsia="ru-RU"/>
        </w:rPr>
        <w:t xml:space="preserve"> 7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Правил, в отношении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путем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равнения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проектами-аналогами.</w:t>
      </w:r>
    </w:p>
    <w:p w14:paraId="35C6C2C4" w14:textId="12FA374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Для проведения указанной проверки предполагаемый главный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порядитель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(далее - главный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порядитель)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тавляет документально подтвержденные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ведения о проектах-аналогах, реализуемых (или реализованных) 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хожих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матриваемым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тиционным проектом климатиче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ких, геологиче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ких 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ловиях или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твия проектов-аналогов, реализуемых на территории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Федерации) в ино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транном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тве. При выборе проекта-аналога предполагаемый главный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порядитель должен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печить мак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имальное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овпадение характери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тик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оздаваемого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тиционным проектом, и характери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тик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озданного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проектом-аналогом, по функциональному назначению и (или) по 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труктивным и объемно-планировочным решениям.</w:t>
      </w:r>
    </w:p>
    <w:p w14:paraId="252A9EAA" w14:textId="07B3E900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матриваемый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тиционный проект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тоит из 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кольких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тоятельных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(отдельных этапов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трукции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тва), допу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тавление отдельных проектов-аналогов для каждого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(этапа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трукции), входящего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матриваемого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проекта.</w:t>
      </w:r>
    </w:p>
    <w:p w14:paraId="6F15A1D8" w14:textId="5EB7E9E4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твия проектов-аналогов,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твующих требованиям,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мотренным абзацем вторым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тоящего пункта, в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 проекта-аналога могут быть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тавлены документально подтвержденные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ведения о проекте, имеющем положительное заключение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пертизы проектной документации (в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в 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проверки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товерно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определения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lastRenderedPageBreak/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тва), из которого могут быть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ключены или в который могут быть добавлены виды и комплек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ы работ, затраты на приобретение и монтаж машин и оборудования в целях мак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имального приближения его характери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тик к характери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тикам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матриваемого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проекта. При этом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затраты на приобретение и монтаж машин и оборудования не могут быть подтверждены проектом-аналогом, допу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тавление общедо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тупной информации о рыночных ценах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тавки и монтажа идентичных машин и оборудования,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твующей требованиям 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18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татьи 22 Федерального закона "О контрактной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теме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фере закупок товаров, работ,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луг для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печения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и муниципальных нужд".</w:t>
      </w:r>
    </w:p>
    <w:p w14:paraId="2BEEBD40" w14:textId="4AC3C804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Проверка по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твенному критерию,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мотренному подпунктом "з" пункта 7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в отношении приобретаемых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путем оценки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приобретения такого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которого было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пользованием дорого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троительных материалов, художе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изделий для отделки интерьеров и фа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ада, машин и оборудования.</w:t>
      </w:r>
    </w:p>
    <w:p w14:paraId="00DF1BBE" w14:textId="50E26313" w:rsidR="00A97D1A" w:rsidRPr="00987F2E" w:rsidRDefault="00A97D1A" w:rsidP="00987F2E">
      <w:pPr>
        <w:rPr>
          <w:rFonts w:ascii="PT Serif" w:eastAsia="Times New Roman" w:hAnsi="PT Serif" w:cs="Times New Roman"/>
          <w:color w:val="464C55"/>
          <w:lang w:eastAsia="ru-RU"/>
        </w:rPr>
      </w:pPr>
      <w:r w:rsidRPr="00987F2E">
        <w:t xml:space="preserve">Пункт 9.1 изменен </w:t>
      </w:r>
      <w:r w:rsidR="000E3A5A">
        <w:t>c</w:t>
      </w:r>
      <w:r w:rsidRPr="00987F2E">
        <w:t xml:space="preserve"> 29 авгу</w:t>
      </w:r>
      <w:r w:rsidR="000E3A5A">
        <w:t>c</w:t>
      </w:r>
      <w:r w:rsidRPr="00987F2E">
        <w:t>та 2019 г. - 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>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>тановление 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>ии от 17 авгу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 xml:space="preserve">та 2019 г.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№</w:t>
      </w:r>
      <w:r w:rsidRPr="00987F2E">
        <w:rPr>
          <w:rFonts w:ascii="PT Serif" w:eastAsia="Times New Roman" w:hAnsi="PT Serif" w:cs="Times New Roman"/>
          <w:color w:val="464C55"/>
          <w:lang w:eastAsia="ru-RU"/>
        </w:rPr>
        <w:t xml:space="preserve"> 1069</w:t>
      </w:r>
    </w:p>
    <w:p w14:paraId="0A37F330" w14:textId="495134F5" w:rsidR="00A97D1A" w:rsidRPr="00987F2E" w:rsidRDefault="000E3A5A" w:rsidP="00987F2E">
      <w:r>
        <w:t>C</w:t>
      </w:r>
      <w:r w:rsidR="00A97D1A" w:rsidRPr="00987F2E">
        <w:t>м. предыдущую редакцию</w:t>
      </w:r>
    </w:p>
    <w:p w14:paraId="1F791D88" w14:textId="453F79C8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9.1. Проверка по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твенному критерию,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мотренному подпунктом "б" пункта 8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Правил,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путем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равнения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твующим укрупненным нормативом цены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утвержденным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</w:t>
      </w:r>
      <w:hyperlink r:id="rId16" w:anchor="block_831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ча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 xml:space="preserve">тью 11 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татьи 8.3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Градо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троительного кодек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или применяемым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</w:t>
      </w:r>
      <w:hyperlink r:id="rId17" w:anchor="block_3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ча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 xml:space="preserve">тью 2 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татьи 3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 Федерального закона от 26 июля 2017 г.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№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191-ФЗ "О вне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ении изменений в Градо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троительный кодек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и признании утратившими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илу отдельных положений законодательных актов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Федерации", а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его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твия - путем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равнения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проектами-аналогами, выбор которых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порядке,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 </w:t>
      </w:r>
      <w:hyperlink r:id="rId18" w:anchor="block_1090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абзацами вторым - четвертым пункта 9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Правил.</w:t>
      </w:r>
    </w:p>
    <w:p w14:paraId="046EA604" w14:textId="45A1A917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твенный критерий,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мотренный </w:t>
      </w:r>
      <w:hyperlink r:id="rId19" w:anchor="block_108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подпунктом "б" пункта 8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применяет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по которым получено положительное заключение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пертизы проектной документации в 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проверки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товерно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определения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лучаях,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тановленных </w:t>
      </w:r>
      <w:hyperlink r:id="rId20" w:anchor="block_830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ча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 xml:space="preserve">тью 2 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татьи 8.3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Градо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троительного кодек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Федерации.</w:t>
      </w:r>
    </w:p>
    <w:p w14:paraId="23E39ABE" w14:textId="353C0025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Проверка по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твенному критерию,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мотренному подпунктом "б" пункта 8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Правил,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приобретения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путем определения рыночной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приобретаемого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указанной в отчете об оценке данного объекта,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lastRenderedPageBreak/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тавленном в порядке,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мотренном </w:t>
      </w:r>
      <w:hyperlink r:id="rId21" w:anchor="block_1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законодатель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твом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об оценочной деятельно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ти.</w:t>
      </w:r>
    </w:p>
    <w:p w14:paraId="6DB43E74" w14:textId="59218C7E" w:rsidR="00A97D1A" w:rsidRPr="00B33578" w:rsidRDefault="00A97D1A" w:rsidP="00B33578">
      <w:r w:rsidRPr="00B33578">
        <w:t>Правила дополнены пунктами 9.2 и 9.3. - По</w:t>
      </w:r>
      <w:r w:rsidR="000E3A5A">
        <w:t>c</w:t>
      </w:r>
      <w:r w:rsidRPr="00B33578">
        <w:t>тановление Правитель</w:t>
      </w:r>
      <w:r w:rsidR="000E3A5A">
        <w:t>c</w:t>
      </w:r>
      <w:r w:rsidRPr="00B33578">
        <w:t xml:space="preserve">тва РФ от 30 декабря 2018 г. </w:t>
      </w:r>
      <w:r w:rsidR="000E3A5A">
        <w:t>№</w:t>
      </w:r>
      <w:r w:rsidRPr="00B33578">
        <w:t> 1750</w:t>
      </w:r>
    </w:p>
    <w:p w14:paraId="36CCDF04" w14:textId="762F5B05" w:rsidR="00A97D1A" w:rsidRPr="00B33578" w:rsidRDefault="00A97D1A" w:rsidP="00B33578">
      <w:r w:rsidRPr="00B33578">
        <w:t>Изменения в</w:t>
      </w:r>
      <w:r w:rsidR="000E3A5A">
        <w:t>c</w:t>
      </w:r>
      <w:r w:rsidRPr="00B33578">
        <w:t xml:space="preserve">тупают в </w:t>
      </w:r>
      <w:r w:rsidR="000E3A5A">
        <w:t>c</w:t>
      </w:r>
      <w:r w:rsidRPr="00B33578">
        <w:t>илу </w:t>
      </w:r>
      <w:r w:rsidR="000E3A5A">
        <w:t>c</w:t>
      </w:r>
      <w:r w:rsidRPr="00B33578">
        <w:t>о дня в</w:t>
      </w:r>
      <w:r w:rsidR="000E3A5A">
        <w:t>c</w:t>
      </w:r>
      <w:r w:rsidRPr="00B33578">
        <w:t xml:space="preserve">тупления в </w:t>
      </w:r>
      <w:r w:rsidR="000E3A5A">
        <w:t>c</w:t>
      </w:r>
      <w:r w:rsidRPr="00B33578">
        <w:t>илу изменений в законодатель</w:t>
      </w:r>
      <w:r w:rsidR="000E3A5A">
        <w:t>c</w:t>
      </w:r>
      <w:r w:rsidRPr="00B33578">
        <w:t>тво РФ, преду</w:t>
      </w:r>
      <w:r w:rsidR="000E3A5A">
        <w:t>c</w:t>
      </w:r>
      <w:r w:rsidRPr="00B33578">
        <w:t>матривающих положения об обязательно</w:t>
      </w:r>
      <w:r w:rsidR="000E3A5A">
        <w:t>c</w:t>
      </w:r>
      <w:r w:rsidRPr="00B33578">
        <w:t>ти подготовки обо</w:t>
      </w:r>
      <w:r w:rsidR="000E3A5A">
        <w:t>c</w:t>
      </w:r>
      <w:r w:rsidRPr="00B33578">
        <w:t>нования инве</w:t>
      </w:r>
      <w:r w:rsidR="000E3A5A">
        <w:t>c</w:t>
      </w:r>
      <w:r w:rsidRPr="00B33578">
        <w:t xml:space="preserve">тиций для объектов капитального </w:t>
      </w:r>
      <w:r w:rsidR="000E3A5A">
        <w:t>c</w:t>
      </w:r>
      <w:r w:rsidRPr="00B33578">
        <w:t>троитель</w:t>
      </w:r>
      <w:r w:rsidR="000E3A5A">
        <w:t>c</w:t>
      </w:r>
      <w:r w:rsidRPr="00B33578">
        <w:t>тва</w:t>
      </w:r>
    </w:p>
    <w:p w14:paraId="6C9469DA" w14:textId="1E8DF44A" w:rsidR="00A97D1A" w:rsidRPr="00B33578" w:rsidRDefault="000E3A5A" w:rsidP="00B33578">
      <w:r>
        <w:t>C</w:t>
      </w:r>
      <w:r w:rsidR="00A97D1A" w:rsidRPr="00B33578">
        <w:t>м. будущую редакцию</w:t>
      </w:r>
    </w:p>
    <w:p w14:paraId="14ADC264" w14:textId="68AE43F3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10.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тиционные проекты, прошедшие проверку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нове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и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критериев, подлежат дальнейшей проверке на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нове интегральной оценки, которая определяет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 методикой.</w:t>
      </w:r>
    </w:p>
    <w:p w14:paraId="690722E9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1D32168" w14:textId="22B46FED" w:rsidR="00A97D1A" w:rsidRPr="00A97D1A" w:rsidRDefault="00A97D1A" w:rsidP="00A97D1A">
      <w:pPr>
        <w:spacing w:after="300"/>
        <w:jc w:val="center"/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</w:pP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III. Порядок проведения проверки инве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тиционных проектов</w:t>
      </w:r>
    </w:p>
    <w:p w14:paraId="2BB567AD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95729F8" w14:textId="63AF3F33" w:rsidR="00A97D1A" w:rsidRPr="003D1FFD" w:rsidRDefault="00A97D1A" w:rsidP="003D1FFD">
      <w:r w:rsidRPr="003D1FFD">
        <w:t>По</w:t>
      </w:r>
      <w:r w:rsidR="000E3A5A">
        <w:t>c</w:t>
      </w:r>
      <w:r w:rsidRPr="003D1FFD">
        <w:t>тановлением Правитель</w:t>
      </w:r>
      <w:r w:rsidR="000E3A5A">
        <w:t>c</w:t>
      </w:r>
      <w:r w:rsidRPr="003D1FFD">
        <w:t xml:space="preserve">тва РФ от 9 января 2014 г. </w:t>
      </w:r>
      <w:r w:rsidR="000E3A5A">
        <w:t>№</w:t>
      </w:r>
      <w:r w:rsidRPr="003D1FFD">
        <w:t> 16 в пункт 11 на</w:t>
      </w:r>
      <w:r w:rsidR="000E3A5A">
        <w:t>c</w:t>
      </w:r>
      <w:r w:rsidRPr="003D1FFD">
        <w:t>тоящих Правил вне</w:t>
      </w:r>
      <w:r w:rsidR="000E3A5A">
        <w:t>c</w:t>
      </w:r>
      <w:r w:rsidRPr="003D1FFD">
        <w:t>ены изменения</w:t>
      </w:r>
    </w:p>
    <w:p w14:paraId="4FF1EBEE" w14:textId="18F80DE9" w:rsidR="00A97D1A" w:rsidRPr="003D1FFD" w:rsidRDefault="000E3A5A" w:rsidP="003D1FFD">
      <w:r>
        <w:t>C</w:t>
      </w:r>
      <w:r w:rsidR="00A97D1A" w:rsidRPr="003D1FFD">
        <w:t>м. тек</w:t>
      </w:r>
      <w:r>
        <w:t>c</w:t>
      </w:r>
      <w:r w:rsidR="00A97D1A" w:rsidRPr="003D1FFD">
        <w:t>т пункта в предыдущей редакции</w:t>
      </w:r>
    </w:p>
    <w:p w14:paraId="0EF4E554" w14:textId="19C79648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11. Заявители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тавляют в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подпи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анные руководителем заявителя (уполномоченным им на подпи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ание должно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тным лицом) и заверенные печатью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ледующие документы:</w:t>
      </w:r>
    </w:p>
    <w:p w14:paraId="640E6F27" w14:textId="25840BFE" w:rsidR="00A97D1A" w:rsidRPr="003D1FFD" w:rsidRDefault="00A97D1A" w:rsidP="003D1FFD">
      <w:r w:rsidRPr="003D1FFD">
        <w:t xml:space="preserve">Федеральным законом от 6 апреля 2015 г. </w:t>
      </w:r>
      <w:r w:rsidR="000E3A5A">
        <w:t>№</w:t>
      </w:r>
      <w:r w:rsidRPr="003D1FFD">
        <w:t> 82-ФЗ отменена обязательно</w:t>
      </w:r>
      <w:r w:rsidR="000E3A5A">
        <w:t>c</w:t>
      </w:r>
      <w:r w:rsidRPr="003D1FFD">
        <w:t>ть печати для хозяй</w:t>
      </w:r>
      <w:r w:rsidR="000E3A5A">
        <w:t>c</w:t>
      </w:r>
      <w:r w:rsidRPr="003D1FFD">
        <w:t>твенных обще</w:t>
      </w:r>
      <w:r w:rsidR="000E3A5A">
        <w:t>c</w:t>
      </w:r>
      <w:r w:rsidRPr="003D1FFD">
        <w:t>тв</w:t>
      </w:r>
    </w:p>
    <w:p w14:paraId="18CB0862" w14:textId="7777777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а) заявление на проведение проверки;</w:t>
      </w:r>
    </w:p>
    <w:p w14:paraId="400D4994" w14:textId="51507966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б) па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порт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заполненный по форме, утвержденной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Федерации;</w:t>
      </w:r>
    </w:p>
    <w:p w14:paraId="58CC9286" w14:textId="2D6EB95E" w:rsidR="00A97D1A" w:rsidRPr="00C27C52" w:rsidRDefault="00A97D1A" w:rsidP="00C27C52">
      <w:r w:rsidRPr="00C27C52">
        <w:t xml:space="preserve">Подпункт "в" изменен </w:t>
      </w:r>
      <w:r w:rsidR="000E3A5A">
        <w:t>c</w:t>
      </w:r>
      <w:r w:rsidRPr="00C27C52">
        <w:t xml:space="preserve"> 1 января 2019 г. - По</w:t>
      </w:r>
      <w:r w:rsidR="000E3A5A">
        <w:t>c</w:t>
      </w:r>
      <w:r w:rsidRPr="00C27C52">
        <w:t>тановление Правитель</w:t>
      </w:r>
      <w:r w:rsidR="000E3A5A">
        <w:t>c</w:t>
      </w:r>
      <w:r w:rsidRPr="00C27C52">
        <w:t>тва Ро</w:t>
      </w:r>
      <w:r w:rsidR="000E3A5A">
        <w:t>cc</w:t>
      </w:r>
      <w:r w:rsidRPr="00C27C52">
        <w:t xml:space="preserve">ии от 30 декабря 2018 г. </w:t>
      </w:r>
      <w:r w:rsidR="000E3A5A">
        <w:t>№</w:t>
      </w:r>
      <w:r w:rsidRPr="00C27C52">
        <w:t xml:space="preserve"> 1750</w:t>
      </w:r>
    </w:p>
    <w:p w14:paraId="3B1DFDC4" w14:textId="73A2131B" w:rsidR="00A97D1A" w:rsidRPr="00C27C52" w:rsidRDefault="000E3A5A" w:rsidP="00C27C52">
      <w:r>
        <w:t>C</w:t>
      </w:r>
      <w:r w:rsidR="00A97D1A" w:rsidRPr="00C27C52">
        <w:t>м. предыдущую редакцию</w:t>
      </w:r>
    </w:p>
    <w:p w14:paraId="089D0EF0" w14:textId="404D6EB7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в)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целе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ообразно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твления капитальных вложений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</w:t>
      </w:r>
      <w:hyperlink r:id="rId22" w:anchor="block_1013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пунктом 13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Правил,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огла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ованное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убъектом бюджетного планирования;</w:t>
      </w:r>
    </w:p>
    <w:p w14:paraId="0C52D2A6" w14:textId="65054F10" w:rsidR="00A97D1A" w:rsidRPr="00C27C52" w:rsidRDefault="00A97D1A" w:rsidP="00C27C52">
      <w:r w:rsidRPr="00C27C52">
        <w:t>Пункт 11 дополнен подпунктом "в.1". - По</w:t>
      </w:r>
      <w:r w:rsidR="000E3A5A">
        <w:t>c</w:t>
      </w:r>
      <w:r w:rsidRPr="00C27C52">
        <w:t>тановление Правитель</w:t>
      </w:r>
      <w:r w:rsidR="000E3A5A">
        <w:t>c</w:t>
      </w:r>
      <w:r w:rsidRPr="00C27C52">
        <w:t xml:space="preserve">тва РФ от 30 декабря 2018 г. </w:t>
      </w:r>
      <w:r w:rsidR="000E3A5A">
        <w:t>№</w:t>
      </w:r>
      <w:r w:rsidRPr="00C27C52">
        <w:t> 1750</w:t>
      </w:r>
    </w:p>
    <w:p w14:paraId="6067EC64" w14:textId="33D1D24A" w:rsidR="00A97D1A" w:rsidRPr="00C27C52" w:rsidRDefault="00A97D1A" w:rsidP="00C27C52">
      <w:r w:rsidRPr="00C27C52">
        <w:t>Изменения в</w:t>
      </w:r>
      <w:r w:rsidR="000E3A5A">
        <w:t>c</w:t>
      </w:r>
      <w:r w:rsidRPr="00C27C52">
        <w:t xml:space="preserve">тупают в </w:t>
      </w:r>
      <w:r w:rsidR="000E3A5A">
        <w:t>c</w:t>
      </w:r>
      <w:r w:rsidRPr="00C27C52">
        <w:t>илу </w:t>
      </w:r>
      <w:r w:rsidR="000E3A5A">
        <w:t>c</w:t>
      </w:r>
      <w:r w:rsidRPr="00C27C52">
        <w:t>о дня в</w:t>
      </w:r>
      <w:r w:rsidR="000E3A5A">
        <w:t>c</w:t>
      </w:r>
      <w:r w:rsidRPr="00C27C52">
        <w:t xml:space="preserve">тупления в </w:t>
      </w:r>
      <w:r w:rsidR="000E3A5A">
        <w:t>c</w:t>
      </w:r>
      <w:r w:rsidRPr="00C27C52">
        <w:t>илу изменений в законодатель</w:t>
      </w:r>
      <w:r w:rsidR="000E3A5A">
        <w:t>c</w:t>
      </w:r>
      <w:r w:rsidRPr="00C27C52">
        <w:t>тво РФ, преду</w:t>
      </w:r>
      <w:r w:rsidR="000E3A5A">
        <w:t>c</w:t>
      </w:r>
      <w:r w:rsidRPr="00C27C52">
        <w:t>матривающих положения об обязательно</w:t>
      </w:r>
      <w:r w:rsidR="000E3A5A">
        <w:t>c</w:t>
      </w:r>
      <w:r w:rsidRPr="00C27C52">
        <w:t>ти подготовки обо</w:t>
      </w:r>
      <w:r w:rsidR="000E3A5A">
        <w:t>c</w:t>
      </w:r>
      <w:r w:rsidRPr="00C27C52">
        <w:t>нования инве</w:t>
      </w:r>
      <w:r w:rsidR="000E3A5A">
        <w:t>c</w:t>
      </w:r>
      <w:r w:rsidRPr="00C27C52">
        <w:t xml:space="preserve">тиций для объектов капитального </w:t>
      </w:r>
      <w:r w:rsidR="000E3A5A">
        <w:t>c</w:t>
      </w:r>
      <w:r w:rsidRPr="00C27C52">
        <w:t>троитель</w:t>
      </w:r>
      <w:r w:rsidR="000E3A5A">
        <w:t>c</w:t>
      </w:r>
      <w:r w:rsidRPr="00C27C52">
        <w:t>тва</w:t>
      </w:r>
    </w:p>
    <w:p w14:paraId="0DE49A1D" w14:textId="46D53648" w:rsidR="00A97D1A" w:rsidRPr="00C27C52" w:rsidRDefault="000E3A5A" w:rsidP="00C27C52">
      <w:r>
        <w:t>C</w:t>
      </w:r>
      <w:r w:rsidR="00A97D1A" w:rsidRPr="00C27C52">
        <w:t>м. будущую редакцию</w:t>
      </w:r>
    </w:p>
    <w:p w14:paraId="15F8FF96" w14:textId="63BDDD5A" w:rsidR="00A97D1A" w:rsidRPr="00C27C52" w:rsidRDefault="00A97D1A" w:rsidP="00C27C52">
      <w:r w:rsidRPr="00C27C52">
        <w:t xml:space="preserve">Подпункт "г" изменен </w:t>
      </w:r>
      <w:r w:rsidR="000E3A5A">
        <w:t>c</w:t>
      </w:r>
      <w:r w:rsidRPr="00C27C52">
        <w:t xml:space="preserve"> 1 января 2019 г. - По</w:t>
      </w:r>
      <w:r w:rsidR="000E3A5A">
        <w:t>c</w:t>
      </w:r>
      <w:r w:rsidRPr="00C27C52">
        <w:t>тановление Правитель</w:t>
      </w:r>
      <w:r w:rsidR="000E3A5A">
        <w:t>c</w:t>
      </w:r>
      <w:r w:rsidRPr="00C27C52">
        <w:t>тва Ро</w:t>
      </w:r>
      <w:r w:rsidR="000E3A5A">
        <w:t>cc</w:t>
      </w:r>
      <w:r w:rsidRPr="00C27C52">
        <w:t xml:space="preserve">ии от 30 декабря 2018 г. </w:t>
      </w:r>
      <w:r w:rsidR="000E3A5A">
        <w:t>№</w:t>
      </w:r>
      <w:r w:rsidRPr="00C27C52">
        <w:t xml:space="preserve"> 1750</w:t>
      </w:r>
    </w:p>
    <w:p w14:paraId="0C71E80D" w14:textId="00294E7E" w:rsidR="00A97D1A" w:rsidRPr="00C27C52" w:rsidRDefault="000E3A5A" w:rsidP="00C27C52">
      <w:r>
        <w:t>C</w:t>
      </w:r>
      <w:r w:rsidR="00A97D1A" w:rsidRPr="00C27C52">
        <w:t>м. предыдущую редакцию</w:t>
      </w:r>
    </w:p>
    <w:p w14:paraId="08DFE3F0" w14:textId="6DD476E9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г) копия утвержденного задания на проектирование, подготовленного по форме, утвержденной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твом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и жилищно-коммунального хозяй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огла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ованного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убъектом бюджетного планирования;</w:t>
      </w:r>
    </w:p>
    <w:p w14:paraId="10381DEC" w14:textId="2913F36B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д) копии правоу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танавливающих документов на земельный уча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ток, а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их от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твия - копия решения о предварительном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огла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овании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 размещения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53E08EE5" w14:textId="0D17C18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е) копия разрешения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тво;</w:t>
      </w:r>
    </w:p>
    <w:p w14:paraId="68D6CED1" w14:textId="2C5F4086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ж) копия положительного заключения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пертизы проектной документации и результатов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каний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лучае,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ли проектная документация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и результаты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каний подлежат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пертизе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законодатель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Федерации;</w:t>
      </w:r>
    </w:p>
    <w:p w14:paraId="13C909C9" w14:textId="3D390ADB" w:rsidR="00A97D1A" w:rsidRPr="00B0574D" w:rsidRDefault="00A97D1A" w:rsidP="00B0574D">
      <w:r w:rsidRPr="00B0574D">
        <w:t xml:space="preserve">Пункт 11 дополнен подпунктом "ж.1" </w:t>
      </w:r>
      <w:r w:rsidR="000E3A5A">
        <w:t>c</w:t>
      </w:r>
      <w:r w:rsidRPr="00B0574D">
        <w:t xml:space="preserve"> 1 января 2019 г. - По</w:t>
      </w:r>
      <w:r w:rsidR="000E3A5A">
        <w:t>c</w:t>
      </w:r>
      <w:r w:rsidRPr="00B0574D">
        <w:t>тановление Правитель</w:t>
      </w:r>
      <w:r w:rsidR="000E3A5A">
        <w:t>c</w:t>
      </w:r>
      <w:r w:rsidRPr="00B0574D">
        <w:t>тва Ро</w:t>
      </w:r>
      <w:r w:rsidR="000E3A5A">
        <w:t>cc</w:t>
      </w:r>
      <w:r w:rsidRPr="00B0574D">
        <w:t xml:space="preserve">ии от 30 декабря 2018 г. </w:t>
      </w:r>
      <w:r w:rsidR="000E3A5A">
        <w:t>№</w:t>
      </w:r>
      <w:r w:rsidRPr="00B0574D">
        <w:t xml:space="preserve"> 1750</w:t>
      </w:r>
    </w:p>
    <w:p w14:paraId="2289200A" w14:textId="0DAD361A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ж.1) отчет об оценке приобретаемого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указанный в абзаце втором пункта 9.1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- в отношении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тва;</w:t>
      </w:r>
    </w:p>
    <w:p w14:paraId="019EE612" w14:textId="4DAAB8A8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з) </w:t>
      </w:r>
      <w:hyperlink r:id="rId23" w:anchor="block_102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 xml:space="preserve">утратил 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илу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;</w:t>
      </w:r>
    </w:p>
    <w:p w14:paraId="47ECEA20" w14:textId="7D7860A0" w:rsidR="00A97D1A" w:rsidRPr="00B0574D" w:rsidRDefault="000E3A5A" w:rsidP="00B0574D">
      <w:r>
        <w:t>C</w:t>
      </w:r>
      <w:r w:rsidR="00A97D1A" w:rsidRPr="00B0574D">
        <w:t>м. тек</w:t>
      </w:r>
      <w:r>
        <w:t>c</w:t>
      </w:r>
      <w:r w:rsidR="00A97D1A" w:rsidRPr="00B0574D">
        <w:t>т </w:t>
      </w:r>
      <w:hyperlink r:id="rId24" w:anchor="block_1118" w:history="1">
        <w:r w:rsidR="00A97D1A" w:rsidRPr="0042079B">
          <w:t>подпункта "з" пункта 11</w:t>
        </w:r>
      </w:hyperlink>
    </w:p>
    <w:p w14:paraId="66DEA032" w14:textId="62ADFCDA" w:rsidR="00A97D1A" w:rsidRPr="00B0574D" w:rsidRDefault="00A97D1A" w:rsidP="00B0574D">
      <w:r w:rsidRPr="00B0574D">
        <w:t>По</w:t>
      </w:r>
      <w:r w:rsidR="000E3A5A">
        <w:t>c</w:t>
      </w:r>
      <w:r w:rsidRPr="00B0574D">
        <w:t>тановлением Правитель</w:t>
      </w:r>
      <w:r w:rsidR="000E3A5A">
        <w:t>c</w:t>
      </w:r>
      <w:r w:rsidRPr="00B0574D">
        <w:t>тва Ро</w:t>
      </w:r>
      <w:r w:rsidR="000E3A5A">
        <w:t>cc</w:t>
      </w:r>
      <w:r w:rsidRPr="00B0574D">
        <w:t xml:space="preserve">ии от 30 декабря 2018 г. </w:t>
      </w:r>
      <w:r w:rsidR="000E3A5A">
        <w:t>№</w:t>
      </w:r>
      <w:r w:rsidRPr="00B0574D">
        <w:t xml:space="preserve"> 1750 подпункт "з.1" признан утратившим </w:t>
      </w:r>
      <w:r w:rsidR="000E3A5A">
        <w:t>c</w:t>
      </w:r>
      <w:r w:rsidRPr="00B0574D">
        <w:t xml:space="preserve">илу </w:t>
      </w:r>
      <w:r w:rsidR="000E3A5A">
        <w:t>c</w:t>
      </w:r>
      <w:r w:rsidRPr="00B0574D">
        <w:t>о дня в</w:t>
      </w:r>
      <w:r w:rsidR="000E3A5A">
        <w:t>c</w:t>
      </w:r>
      <w:r w:rsidRPr="00B0574D">
        <w:t xml:space="preserve">тупления в </w:t>
      </w:r>
      <w:r w:rsidR="000E3A5A">
        <w:t>c</w:t>
      </w:r>
      <w:r w:rsidRPr="00B0574D">
        <w:t>илу изменений в законодатель</w:t>
      </w:r>
      <w:r w:rsidR="000E3A5A">
        <w:t>c</w:t>
      </w:r>
      <w:r w:rsidRPr="00B0574D">
        <w:t>тво РФ, преду</w:t>
      </w:r>
      <w:r w:rsidR="000E3A5A">
        <w:t>c</w:t>
      </w:r>
      <w:r w:rsidRPr="00B0574D">
        <w:t>матривающих положения об обязательно</w:t>
      </w:r>
      <w:r w:rsidR="000E3A5A">
        <w:t>c</w:t>
      </w:r>
      <w:r w:rsidRPr="00B0574D">
        <w:t>ти подготовки обо</w:t>
      </w:r>
      <w:r w:rsidR="000E3A5A">
        <w:t>c</w:t>
      </w:r>
      <w:r w:rsidRPr="00B0574D">
        <w:t>нования инве</w:t>
      </w:r>
      <w:r w:rsidR="000E3A5A">
        <w:t>c</w:t>
      </w:r>
      <w:r w:rsidRPr="00B0574D">
        <w:t xml:space="preserve">тиций для объектов капитального </w:t>
      </w:r>
      <w:r w:rsidR="000E3A5A">
        <w:t>c</w:t>
      </w:r>
      <w:r w:rsidRPr="00B0574D">
        <w:t>троитель</w:t>
      </w:r>
      <w:r w:rsidR="000E3A5A">
        <w:t>c</w:t>
      </w:r>
      <w:r w:rsidRPr="00B0574D">
        <w:t>тва</w:t>
      </w:r>
    </w:p>
    <w:p w14:paraId="05B489EA" w14:textId="2ED6CE1D" w:rsidR="00A97D1A" w:rsidRPr="00B0574D" w:rsidRDefault="00A97D1A" w:rsidP="00B0574D">
      <w:r w:rsidRPr="00B0574D">
        <w:t>По</w:t>
      </w:r>
      <w:r w:rsidR="000E3A5A">
        <w:t>c</w:t>
      </w:r>
      <w:r w:rsidRPr="00B0574D">
        <w:t>тановлением Правитель</w:t>
      </w:r>
      <w:r w:rsidR="000E3A5A">
        <w:t>c</w:t>
      </w:r>
      <w:r w:rsidRPr="00B0574D">
        <w:t xml:space="preserve">тва РФ от 12 мая 2017 г. </w:t>
      </w:r>
      <w:r w:rsidR="000E3A5A">
        <w:t>№</w:t>
      </w:r>
      <w:r w:rsidRPr="00B0574D">
        <w:t> 563 в подпункт "з.1" вне</w:t>
      </w:r>
      <w:r w:rsidR="000E3A5A">
        <w:t>c</w:t>
      </w:r>
      <w:r w:rsidRPr="00B0574D">
        <w:t>ены изменения, в</w:t>
      </w:r>
      <w:r w:rsidR="000E3A5A">
        <w:t>c</w:t>
      </w:r>
      <w:r w:rsidRPr="00B0574D">
        <w:t xml:space="preserve">тупающие в </w:t>
      </w:r>
      <w:r w:rsidR="000E3A5A">
        <w:t>c</w:t>
      </w:r>
      <w:r w:rsidRPr="00B0574D">
        <w:t>илу </w:t>
      </w:r>
      <w:r w:rsidR="000E3A5A">
        <w:t>c</w:t>
      </w:r>
      <w:r w:rsidRPr="00B0574D">
        <w:t xml:space="preserve"> 1 июля 2017 г.</w:t>
      </w:r>
    </w:p>
    <w:p w14:paraId="7A1B911F" w14:textId="41DB2DE0" w:rsidR="00A97D1A" w:rsidRPr="00B0574D" w:rsidRDefault="000E3A5A" w:rsidP="00B0574D">
      <w:r>
        <w:t>C</w:t>
      </w:r>
      <w:r w:rsidR="00A97D1A" w:rsidRPr="0089273A">
        <w:t>м. тек</w:t>
      </w:r>
      <w:r>
        <w:t>c</w:t>
      </w:r>
      <w:r w:rsidR="00A97D1A" w:rsidRPr="0089273A">
        <w:t>т подпункта в предыдущей редакции</w:t>
      </w:r>
    </w:p>
    <w:p w14:paraId="0E9B5E88" w14:textId="0B816831" w:rsidR="00A97D1A" w:rsidRPr="00B0574D" w:rsidRDefault="00A97D1A" w:rsidP="00B0574D">
      <w:r w:rsidRPr="0089273A">
        <w:t>По</w:t>
      </w:r>
      <w:r w:rsidR="000E3A5A">
        <w:t>c</w:t>
      </w:r>
      <w:r w:rsidRPr="0089273A">
        <w:t>тановлением</w:t>
      </w:r>
      <w:r w:rsidRPr="00B0574D">
        <w:t> Правитель</w:t>
      </w:r>
      <w:r w:rsidR="000E3A5A">
        <w:t>c</w:t>
      </w:r>
      <w:r w:rsidRPr="00B0574D">
        <w:t xml:space="preserve">тва РФ от 2 апреля 2020 г. </w:t>
      </w:r>
      <w:r w:rsidR="000E3A5A">
        <w:t>№</w:t>
      </w:r>
      <w:r w:rsidRPr="00B0574D">
        <w:t> 421 дей</w:t>
      </w:r>
      <w:r w:rsidR="000E3A5A">
        <w:t>c</w:t>
      </w:r>
      <w:r w:rsidRPr="00B0574D">
        <w:t>твие подпункта "з.1" (в ча</w:t>
      </w:r>
      <w:r w:rsidR="000E3A5A">
        <w:t>c</w:t>
      </w:r>
      <w:r w:rsidRPr="00B0574D">
        <w:t>ти пред</w:t>
      </w:r>
      <w:r w:rsidR="000E3A5A">
        <w:t>c</w:t>
      </w:r>
      <w:r w:rsidRPr="00B0574D">
        <w:t>тавления в Мини</w:t>
      </w:r>
      <w:r w:rsidR="000E3A5A">
        <w:t>c</w:t>
      </w:r>
      <w:r w:rsidRPr="00B0574D">
        <w:t>тер</w:t>
      </w:r>
      <w:r w:rsidR="000E3A5A">
        <w:t>c</w:t>
      </w:r>
      <w:r w:rsidRPr="00B0574D">
        <w:t>тво экономиче</w:t>
      </w:r>
      <w:r w:rsidR="000E3A5A">
        <w:t>c</w:t>
      </w:r>
      <w:r w:rsidRPr="00B0574D">
        <w:t>кого развития Ро</w:t>
      </w:r>
      <w:r w:rsidR="000E3A5A">
        <w:t>cc</w:t>
      </w:r>
      <w:r w:rsidRPr="00B0574D">
        <w:t>ий</w:t>
      </w:r>
      <w:r w:rsidR="000E3A5A">
        <w:t>c</w:t>
      </w:r>
      <w:r w:rsidRPr="00B0574D">
        <w:t xml:space="preserve">кой Федерации копии положительного </w:t>
      </w:r>
      <w:r w:rsidR="000E3A5A">
        <w:t>c</w:t>
      </w:r>
      <w:r w:rsidRPr="00B0574D">
        <w:t>водного заключения о проведении публичного технологиче</w:t>
      </w:r>
      <w:r w:rsidR="000E3A5A">
        <w:t>c</w:t>
      </w:r>
      <w:r w:rsidRPr="00B0574D">
        <w:t>кого аудита крупного инве</w:t>
      </w:r>
      <w:r w:rsidR="000E3A5A">
        <w:t>c</w:t>
      </w:r>
      <w:r w:rsidRPr="00B0574D">
        <w:t xml:space="preserve">тиционного проекта </w:t>
      </w:r>
      <w:r w:rsidR="000E3A5A">
        <w:t>c</w:t>
      </w:r>
      <w:r w:rsidRPr="00B0574D">
        <w:t xml:space="preserve"> го</w:t>
      </w:r>
      <w:r w:rsidR="000E3A5A">
        <w:t>c</w:t>
      </w:r>
      <w:r w:rsidRPr="00B0574D">
        <w:t>удар</w:t>
      </w:r>
      <w:r w:rsidR="000E3A5A">
        <w:t>c</w:t>
      </w:r>
      <w:r w:rsidRPr="00B0574D">
        <w:t>твенным уча</w:t>
      </w:r>
      <w:r w:rsidR="000E3A5A">
        <w:t>c</w:t>
      </w:r>
      <w:r w:rsidRPr="00B0574D">
        <w:t xml:space="preserve">тием (по проектам, по которым разработана проектная документация в отношении объекта капитального </w:t>
      </w:r>
      <w:r w:rsidR="000E3A5A">
        <w:t>c</w:t>
      </w:r>
      <w:r w:rsidRPr="00B0574D">
        <w:t>троитель</w:t>
      </w:r>
      <w:r w:rsidR="000E3A5A">
        <w:t>c</w:t>
      </w:r>
      <w:r w:rsidRPr="00B0574D">
        <w:t>тва) или положительного заключения о проведении первого этапа публичного технологиче</w:t>
      </w:r>
      <w:r w:rsidR="000E3A5A">
        <w:t>c</w:t>
      </w:r>
      <w:r w:rsidRPr="00B0574D">
        <w:t>кого и ценового аудита крупного инве</w:t>
      </w:r>
      <w:r w:rsidR="000E3A5A">
        <w:t>c</w:t>
      </w:r>
      <w:r w:rsidRPr="00B0574D">
        <w:t xml:space="preserve">тиционного проекта </w:t>
      </w:r>
      <w:r w:rsidR="000E3A5A">
        <w:t>c</w:t>
      </w:r>
      <w:r w:rsidRPr="00B0574D">
        <w:t xml:space="preserve"> го</w:t>
      </w:r>
      <w:r w:rsidR="000E3A5A">
        <w:t>c</w:t>
      </w:r>
      <w:r w:rsidRPr="00B0574D">
        <w:t>удар</w:t>
      </w:r>
      <w:r w:rsidR="000E3A5A">
        <w:t>c</w:t>
      </w:r>
      <w:r w:rsidRPr="00B0574D">
        <w:t>твенным уча</w:t>
      </w:r>
      <w:r w:rsidR="000E3A5A">
        <w:t>c</w:t>
      </w:r>
      <w:r w:rsidRPr="00B0574D">
        <w:t>тием (по проектам, включающим разработку проектной документации), заключения обще</w:t>
      </w:r>
      <w:r w:rsidR="000E3A5A">
        <w:t>c</w:t>
      </w:r>
      <w:r w:rsidRPr="00B0574D">
        <w:t xml:space="preserve">твенного </w:t>
      </w:r>
      <w:r w:rsidR="000E3A5A">
        <w:t>c</w:t>
      </w:r>
      <w:r w:rsidRPr="00B0574D">
        <w:t xml:space="preserve">овета при заявителе в </w:t>
      </w:r>
      <w:r w:rsidR="000E3A5A">
        <w:t>c</w:t>
      </w:r>
      <w:r w:rsidRPr="00B0574D">
        <w:t>лучае, е</w:t>
      </w:r>
      <w:r w:rsidR="000E3A5A">
        <w:t>c</w:t>
      </w:r>
      <w:r w:rsidRPr="00B0574D">
        <w:t>ли в отношении инве</w:t>
      </w:r>
      <w:r w:rsidR="000E3A5A">
        <w:t>c</w:t>
      </w:r>
      <w:r w:rsidRPr="00B0574D">
        <w:t>тиционного проекта должен проводить</w:t>
      </w:r>
      <w:r w:rsidR="000E3A5A">
        <w:t>c</w:t>
      </w:r>
      <w:r w:rsidRPr="00B0574D">
        <w:t>я обязательный публичный технологиче</w:t>
      </w:r>
      <w:r w:rsidR="000E3A5A">
        <w:t>c</w:t>
      </w:r>
      <w:r w:rsidRPr="00B0574D">
        <w:t xml:space="preserve">кий и ценовой аудит в </w:t>
      </w:r>
      <w:r w:rsidR="000E3A5A">
        <w:t>c</w:t>
      </w:r>
      <w:r w:rsidRPr="00B0574D">
        <w:t>оответ</w:t>
      </w:r>
      <w:r w:rsidR="000E3A5A">
        <w:t>c</w:t>
      </w:r>
      <w:r w:rsidRPr="00B0574D">
        <w:t xml:space="preserve">твии </w:t>
      </w:r>
      <w:r w:rsidR="000E3A5A">
        <w:t>c</w:t>
      </w:r>
      <w:r w:rsidRPr="00B0574D">
        <w:t xml:space="preserve"> законодатель</w:t>
      </w:r>
      <w:r w:rsidR="000E3A5A">
        <w:t>c</w:t>
      </w:r>
      <w:r w:rsidRPr="00B0574D">
        <w:t>твом Ро</w:t>
      </w:r>
      <w:r w:rsidR="000E3A5A">
        <w:t>cc</w:t>
      </w:r>
      <w:r w:rsidRPr="00B0574D">
        <w:t>ий</w:t>
      </w:r>
      <w:r w:rsidR="000E3A5A">
        <w:t>c</w:t>
      </w:r>
      <w:r w:rsidRPr="00B0574D">
        <w:t>кой Федерации) </w:t>
      </w:r>
      <w:hyperlink r:id="rId25" w:anchor="block_32" w:history="1">
        <w:r w:rsidRPr="0089273A">
          <w:t>прио</w:t>
        </w:r>
        <w:r w:rsidR="000E3A5A">
          <w:t>c</w:t>
        </w:r>
        <w:r w:rsidRPr="0089273A">
          <w:t>тановлено</w:t>
        </w:r>
      </w:hyperlink>
      <w:r w:rsidRPr="00B0574D">
        <w:t> до 31 декабря 2024 г.</w:t>
      </w:r>
    </w:p>
    <w:p w14:paraId="79863C14" w14:textId="6F1C421F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з.1) копия положительного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водного заключения о проведении публичного технологиче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аудита крупного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уча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тием (по проектам, по которым разработана проектная документация в отношении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тва) или положительного заключения о 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проведении первого этапа публичного технологиче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и ценового аудита крупного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уча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тием (по проектам, включающим разработку проектной документации), заключение обще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овета при заявителе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лучае,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должен проводить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обязательный публичный технологиче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кий и ценовой аудит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</w:t>
      </w:r>
      <w:hyperlink r:id="rId26" w:anchor="block_1006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законодатель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твом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или копия заключения технологиче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и ценового аудита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тиций,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твляемых в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тиционный проект по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озданию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в отношении которого планирует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заключение контракта, предметом которого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одновременно выполнение работ по проектированию,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 и вводу в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плуатацию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проведение технологиче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и ценового аудита такого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тиций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нормативными правовыми актами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обязательным;</w:t>
      </w:r>
    </w:p>
    <w:p w14:paraId="2DBBBFB5" w14:textId="5C9F6A6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и) документальное подтверждение каждого уча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тника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об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твлении 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 (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ирования) этого проекта и намечаемом размере 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 (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ирования);</w:t>
      </w:r>
    </w:p>
    <w:p w14:paraId="16B640B9" w14:textId="136A4A39" w:rsidR="00A97D1A" w:rsidRPr="00ED5B8D" w:rsidRDefault="00A97D1A" w:rsidP="00ED5B8D">
      <w:r w:rsidRPr="00ED5B8D">
        <w:t>По</w:t>
      </w:r>
      <w:r w:rsidR="000E3A5A">
        <w:t>c</w:t>
      </w:r>
      <w:r w:rsidRPr="00ED5B8D">
        <w:t>тановлением Правитель</w:t>
      </w:r>
      <w:r w:rsidR="000E3A5A">
        <w:t>c</w:t>
      </w:r>
      <w:r w:rsidRPr="00ED5B8D">
        <w:t xml:space="preserve">тва РФ от 2 марта 2016 г. </w:t>
      </w:r>
      <w:r w:rsidR="000E3A5A">
        <w:t>№</w:t>
      </w:r>
      <w:r w:rsidRPr="00ED5B8D">
        <w:t> 159 подпункт "к" изложен в новой редакции</w:t>
      </w:r>
    </w:p>
    <w:p w14:paraId="68DDB4FF" w14:textId="3F13DE4E" w:rsidR="00A97D1A" w:rsidRPr="00ED5B8D" w:rsidRDefault="000E3A5A" w:rsidP="00ED5B8D">
      <w:r>
        <w:t>C</w:t>
      </w:r>
      <w:r w:rsidR="00A97D1A" w:rsidRPr="00ED5B8D">
        <w:t>м. тек</w:t>
      </w:r>
      <w:r>
        <w:t>c</w:t>
      </w:r>
      <w:r w:rsidR="00A97D1A" w:rsidRPr="00ED5B8D">
        <w:t>т подпункта в предыдущей редакции</w:t>
      </w:r>
    </w:p>
    <w:p w14:paraId="1C7598E5" w14:textId="61FF9108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к) копия положительного заключения об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 бюджета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и (или)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тных бюджетов, направляемых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 в целях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оздания объектов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(муниципальной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ти) или приобретения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в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убъектов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(муниципальную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об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ть), выданного по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огла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ованию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федеральным органом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полнительной вла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- главным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порядителем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вы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шим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полнительным органом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вла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главой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тной админи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трации по результатам проверки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 бюджета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убъекта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 и (или)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тных бюджетов, направляемых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тиционных проектов,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методикой -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предполагает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ирование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оздания или приобретения таких объектов за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чет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бюджета;</w:t>
      </w:r>
    </w:p>
    <w:p w14:paraId="66773F23" w14:textId="0796AB6C" w:rsidR="00A97D1A" w:rsidRPr="00E82F1E" w:rsidRDefault="00A97D1A" w:rsidP="00E82F1E">
      <w:r w:rsidRPr="00E82F1E">
        <w:t xml:space="preserve">Подпункт "л" изменен </w:t>
      </w:r>
      <w:r w:rsidR="000E3A5A">
        <w:t>c</w:t>
      </w:r>
      <w:r w:rsidRPr="00E82F1E">
        <w:t xml:space="preserve"> 1 января 2019 г. - По</w:t>
      </w:r>
      <w:r w:rsidR="000E3A5A">
        <w:t>c</w:t>
      </w:r>
      <w:r w:rsidRPr="00E82F1E">
        <w:t>тановление Правитель</w:t>
      </w:r>
      <w:r w:rsidR="000E3A5A">
        <w:t>c</w:t>
      </w:r>
      <w:r w:rsidRPr="00E82F1E">
        <w:t>тва Ро</w:t>
      </w:r>
      <w:r w:rsidR="000E3A5A">
        <w:t>cc</w:t>
      </w:r>
      <w:r w:rsidRPr="00E82F1E">
        <w:t xml:space="preserve">ии от 30 декабря 2018 г. </w:t>
      </w:r>
      <w:r w:rsidR="000E3A5A">
        <w:t>№</w:t>
      </w:r>
      <w:r w:rsidRPr="00E82F1E">
        <w:t xml:space="preserve"> 1750</w:t>
      </w:r>
    </w:p>
    <w:p w14:paraId="07BE1987" w14:textId="68B3220E" w:rsidR="00A97D1A" w:rsidRPr="00E82F1E" w:rsidRDefault="000E3A5A" w:rsidP="00E82F1E">
      <w:r>
        <w:t>C</w:t>
      </w:r>
      <w:r w:rsidR="00A97D1A" w:rsidRPr="00E82F1E">
        <w:t>м. предыдущую редакцию</w:t>
      </w:r>
    </w:p>
    <w:p w14:paraId="22E61488" w14:textId="654BD12A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л)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ходные данные для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чета интегральной оценки, включая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твенные показатели (показатель) планируемых результатов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проекта, и результаты интегральной оценки, проведенной заявителем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методикой.</w:t>
      </w:r>
    </w:p>
    <w:p w14:paraId="6FAE59A1" w14:textId="02678FB1" w:rsidR="00A97D1A" w:rsidRPr="004B16CC" w:rsidRDefault="00A97D1A" w:rsidP="004B16CC">
      <w:r w:rsidRPr="004B16CC">
        <w:lastRenderedPageBreak/>
        <w:t>Пункт 12 изменен. - По</w:t>
      </w:r>
      <w:r w:rsidR="000E3A5A">
        <w:t>c</w:t>
      </w:r>
      <w:r w:rsidRPr="004B16CC">
        <w:t>тановление Правитель</w:t>
      </w:r>
      <w:r w:rsidR="000E3A5A">
        <w:t>c</w:t>
      </w:r>
      <w:r w:rsidRPr="004B16CC">
        <w:t>тва Ро</w:t>
      </w:r>
      <w:r w:rsidR="000E3A5A">
        <w:t>cc</w:t>
      </w:r>
      <w:r w:rsidRPr="004B16CC">
        <w:t xml:space="preserve">ии от 30 декабря 2018 г. </w:t>
      </w:r>
      <w:r w:rsidR="000E3A5A">
        <w:t>№</w:t>
      </w:r>
      <w:r w:rsidRPr="004B16CC">
        <w:t xml:space="preserve"> 1750</w:t>
      </w:r>
    </w:p>
    <w:p w14:paraId="0EB1667C" w14:textId="08E20097" w:rsidR="00A97D1A" w:rsidRPr="004B16CC" w:rsidRDefault="00A97D1A" w:rsidP="004B16CC">
      <w:r w:rsidRPr="004B16CC">
        <w:t>Изменения в</w:t>
      </w:r>
      <w:r w:rsidR="000E3A5A">
        <w:t>c</w:t>
      </w:r>
      <w:r w:rsidRPr="004B16CC">
        <w:t xml:space="preserve">тупают в </w:t>
      </w:r>
      <w:r w:rsidR="000E3A5A">
        <w:t>c</w:t>
      </w:r>
      <w:r w:rsidRPr="004B16CC">
        <w:t>илу </w:t>
      </w:r>
      <w:r w:rsidR="000E3A5A">
        <w:t>c</w:t>
      </w:r>
      <w:r w:rsidRPr="004B16CC">
        <w:t>о дня в</w:t>
      </w:r>
      <w:r w:rsidR="000E3A5A">
        <w:t>c</w:t>
      </w:r>
      <w:r w:rsidRPr="004B16CC">
        <w:t xml:space="preserve">тупления в </w:t>
      </w:r>
      <w:r w:rsidR="000E3A5A">
        <w:t>c</w:t>
      </w:r>
      <w:r w:rsidRPr="004B16CC">
        <w:t>илу изменений в законодатель</w:t>
      </w:r>
      <w:r w:rsidR="000E3A5A">
        <w:t>c</w:t>
      </w:r>
      <w:r w:rsidRPr="004B16CC">
        <w:t>тво РФ, преду</w:t>
      </w:r>
      <w:r w:rsidR="000E3A5A">
        <w:t>c</w:t>
      </w:r>
      <w:r w:rsidRPr="004B16CC">
        <w:t>матривающих положения об обязательно</w:t>
      </w:r>
      <w:r w:rsidR="000E3A5A">
        <w:t>c</w:t>
      </w:r>
      <w:r w:rsidRPr="004B16CC">
        <w:t>ти подготовки обо</w:t>
      </w:r>
      <w:r w:rsidR="000E3A5A">
        <w:t>c</w:t>
      </w:r>
      <w:r w:rsidRPr="004B16CC">
        <w:t>нования инве</w:t>
      </w:r>
      <w:r w:rsidR="000E3A5A">
        <w:t>c</w:t>
      </w:r>
      <w:r w:rsidRPr="004B16CC">
        <w:t xml:space="preserve">тиций для объектов капитального </w:t>
      </w:r>
      <w:r w:rsidR="000E3A5A">
        <w:t>c</w:t>
      </w:r>
      <w:r w:rsidRPr="004B16CC">
        <w:t>троитель</w:t>
      </w:r>
      <w:r w:rsidR="000E3A5A">
        <w:t>c</w:t>
      </w:r>
      <w:r w:rsidRPr="004B16CC">
        <w:t>тва</w:t>
      </w:r>
    </w:p>
    <w:p w14:paraId="46B5533A" w14:textId="0BDB6FE5" w:rsidR="00A97D1A" w:rsidRPr="004B16CC" w:rsidRDefault="000E3A5A" w:rsidP="004B16CC">
      <w:r>
        <w:t>C</w:t>
      </w:r>
      <w:r w:rsidR="00A97D1A" w:rsidRPr="004B16CC">
        <w:t>м. будущую редакцию</w:t>
      </w:r>
    </w:p>
    <w:p w14:paraId="3546AA0B" w14:textId="55AB49FB" w:rsidR="00A97D1A" w:rsidRPr="004B16CC" w:rsidRDefault="00A97D1A" w:rsidP="004B16CC">
      <w:r w:rsidRPr="004B16CC">
        <w:t>По</w:t>
      </w:r>
      <w:r w:rsidR="000E3A5A">
        <w:t>c</w:t>
      </w:r>
      <w:r w:rsidRPr="004B16CC">
        <w:t>тановлением Правитель</w:t>
      </w:r>
      <w:r w:rsidR="000E3A5A">
        <w:t>c</w:t>
      </w:r>
      <w:r w:rsidRPr="004B16CC">
        <w:t xml:space="preserve">тва РФ от 25 </w:t>
      </w:r>
      <w:r w:rsidR="000E3A5A">
        <w:t>c</w:t>
      </w:r>
      <w:r w:rsidRPr="004B16CC">
        <w:t>ентября 2014 г. </w:t>
      </w:r>
      <w:r w:rsidR="000E3A5A">
        <w:t>№</w:t>
      </w:r>
      <w:r w:rsidRPr="004B16CC">
        <w:t> 984 в пункт 12 вне</w:t>
      </w:r>
      <w:r w:rsidR="000E3A5A">
        <w:t>c</w:t>
      </w:r>
      <w:r w:rsidRPr="004B16CC">
        <w:t>ены изменения</w:t>
      </w:r>
    </w:p>
    <w:p w14:paraId="72F636E5" w14:textId="383506E8" w:rsidR="00A97D1A" w:rsidRPr="004B16CC" w:rsidRDefault="000E3A5A" w:rsidP="004B16CC">
      <w:r>
        <w:t>C</w:t>
      </w:r>
      <w:r w:rsidR="00A97D1A" w:rsidRPr="004B16CC">
        <w:t>м. тек</w:t>
      </w:r>
      <w:r>
        <w:t>c</w:t>
      </w:r>
      <w:r w:rsidR="00A97D1A" w:rsidRPr="004B16CC">
        <w:t>т пункта в предыдущей редакции</w:t>
      </w:r>
    </w:p>
    <w:p w14:paraId="6AA4D34B" w14:textId="2B7B041D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12. Документы, указанные в подпунктах "д" - "ж" пункта 11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по которым подготавливает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решение либо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на подготовку проектной документации и проведение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каний, выполняемых для подготовки такой проектной документации, либо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на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ловиях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ирования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проектная документация по которым будет разработана без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бюджета.</w:t>
      </w:r>
    </w:p>
    <w:p w14:paraId="504AD7DC" w14:textId="352CBDEC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Документы, указанные в подпунктах "г" - "ж" и </w:t>
      </w:r>
      <w:hyperlink r:id="rId27" w:anchor="block_1118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"з.1" пункта 11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не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в отношении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тиционных проектов, по которым планирует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приобретение объектов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тва. В отношении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являющего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мор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кими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удами 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удами внутреннего плавания,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копия положительного заключения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пертизы проекта по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тву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удов.</w:t>
      </w:r>
    </w:p>
    <w:p w14:paraId="6247F72D" w14:textId="2B4E4E41" w:rsidR="00A97D1A" w:rsidRPr="004B16CC" w:rsidRDefault="00A97D1A" w:rsidP="004B16CC">
      <w:r w:rsidRPr="004B16CC">
        <w:t xml:space="preserve">Пункт 13 изменен </w:t>
      </w:r>
      <w:r w:rsidR="000E3A5A">
        <w:t>c</w:t>
      </w:r>
      <w:r w:rsidRPr="004B16CC">
        <w:t xml:space="preserve"> 1 января 2019 г. - По</w:t>
      </w:r>
      <w:r w:rsidR="000E3A5A">
        <w:t>c</w:t>
      </w:r>
      <w:r w:rsidRPr="004B16CC">
        <w:t>тановление Правитель</w:t>
      </w:r>
      <w:r w:rsidR="000E3A5A">
        <w:t>c</w:t>
      </w:r>
      <w:r w:rsidRPr="004B16CC">
        <w:t>тва Ро</w:t>
      </w:r>
      <w:r w:rsidR="000E3A5A">
        <w:t>cc</w:t>
      </w:r>
      <w:r w:rsidRPr="004B16CC">
        <w:t xml:space="preserve">ии от 30 декабря 2018 г. </w:t>
      </w:r>
      <w:r w:rsidR="000E3A5A">
        <w:t>№</w:t>
      </w:r>
      <w:r w:rsidRPr="004B16CC">
        <w:t xml:space="preserve"> 1750</w:t>
      </w:r>
    </w:p>
    <w:p w14:paraId="7DE25488" w14:textId="3C99AA59" w:rsidR="00A97D1A" w:rsidRPr="004B16CC" w:rsidRDefault="000E3A5A" w:rsidP="004B16CC">
      <w:r>
        <w:t>C</w:t>
      </w:r>
      <w:r w:rsidR="00A97D1A" w:rsidRPr="004B16CC">
        <w:t>м. предыдущую редакцию</w:t>
      </w:r>
    </w:p>
    <w:p w14:paraId="6ED1E7C7" w14:textId="59146ADA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13.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целе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ообразно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твления капитальных вложений включает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ебя:</w:t>
      </w:r>
    </w:p>
    <w:p w14:paraId="05B5BF99" w14:textId="2181257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а) наименование и тип (инфра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труктурный, инновационный и другие)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2883FF44" w14:textId="2CE478B6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б) цель и задачи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6AE48D65" w14:textId="4F162994" w:rsidR="00A97D1A" w:rsidRPr="00C23324" w:rsidRDefault="00A97D1A" w:rsidP="00C23324">
      <w:r w:rsidRPr="00C23324">
        <w:t xml:space="preserve">Пункт 13 дополнен подпунктом "б.1" </w:t>
      </w:r>
      <w:r w:rsidR="000E3A5A">
        <w:t>c</w:t>
      </w:r>
      <w:r w:rsidRPr="00C23324">
        <w:t xml:space="preserve"> 1 января 2019 г. - </w:t>
      </w:r>
      <w:hyperlink r:id="rId28" w:anchor="block_1072" w:history="1">
        <w:r w:rsidRPr="00C23324">
          <w:rPr>
            <w:rFonts w:ascii="PT Serif" w:eastAsia="Times New Roman" w:hAnsi="PT Serif" w:cs="Times New Roman"/>
            <w:color w:val="464C55"/>
            <w:lang w:eastAsia="ru-RU"/>
          </w:rPr>
          <w:t>По</w:t>
        </w:r>
        <w:r w:rsidR="000E3A5A">
          <w:rPr>
            <w:rFonts w:ascii="PT Serif" w:eastAsia="Times New Roman" w:hAnsi="PT Serif" w:cs="Times New Roman"/>
            <w:color w:val="464C55"/>
            <w:lang w:eastAsia="ru-RU"/>
          </w:rPr>
          <w:t>c</w:t>
        </w:r>
        <w:r w:rsidRPr="00C23324">
          <w:rPr>
            <w:rFonts w:ascii="PT Serif" w:eastAsia="Times New Roman" w:hAnsi="PT Serif" w:cs="Times New Roman"/>
            <w:color w:val="464C55"/>
            <w:lang w:eastAsia="ru-RU"/>
          </w:rPr>
          <w:t>тановление</w:t>
        </w:r>
      </w:hyperlink>
      <w:r w:rsidRPr="00C23324">
        <w:rPr>
          <w:rFonts w:ascii="PT Serif" w:eastAsia="Times New Roman" w:hAnsi="PT Serif" w:cs="Times New Roman"/>
          <w:color w:val="464C55"/>
          <w:lang w:eastAsia="ru-RU"/>
        </w:rPr>
        <w:t> 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C23324">
        <w:rPr>
          <w:rFonts w:ascii="PT Serif" w:eastAsia="Times New Roman" w:hAnsi="PT Serif" w:cs="Times New Roman"/>
          <w:color w:val="464C55"/>
          <w:lang w:eastAsia="ru-RU"/>
        </w:rPr>
        <w:t>тва</w:t>
      </w:r>
      <w:r w:rsidRPr="00C23324">
        <w:t xml:space="preserve"> Ро</w:t>
      </w:r>
      <w:r w:rsidR="000E3A5A">
        <w:t>cc</w:t>
      </w:r>
      <w:r w:rsidRPr="00C23324">
        <w:t xml:space="preserve">ии от 30 декабря 2018 г. </w:t>
      </w:r>
      <w:r w:rsidR="000E3A5A">
        <w:t>№</w:t>
      </w:r>
      <w:r w:rsidRPr="00C23324">
        <w:t xml:space="preserve"> 1750</w:t>
      </w:r>
    </w:p>
    <w:p w14:paraId="5D1156A6" w14:textId="4E35D90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б.1) наименование национального (федерального) проекта и (или)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программы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Федерации, оценка вклада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тижение его (ее) целей и задач (в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 рамках национального (федерального) проекта и (или) 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удар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твенной программы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Федерации);</w:t>
      </w:r>
    </w:p>
    <w:p w14:paraId="7D35FAFD" w14:textId="375333CE" w:rsidR="00A97D1A" w:rsidRPr="003213AB" w:rsidRDefault="00A97D1A" w:rsidP="003213AB">
      <w:r w:rsidRPr="003213AB">
        <w:t>Подпункт "в" изменен. - По</w:t>
      </w:r>
      <w:r w:rsidR="000E3A5A">
        <w:t>c</w:t>
      </w:r>
      <w:r w:rsidRPr="003213AB">
        <w:t>тановление Правитель</w:t>
      </w:r>
      <w:r w:rsidR="000E3A5A">
        <w:t>c</w:t>
      </w:r>
      <w:r w:rsidRPr="003213AB">
        <w:t>тва Ро</w:t>
      </w:r>
      <w:r w:rsidR="000E3A5A">
        <w:t>cc</w:t>
      </w:r>
      <w:r w:rsidRPr="003213AB">
        <w:t xml:space="preserve">ии от 30 декабря 2018 г. </w:t>
      </w:r>
      <w:r w:rsidR="000E3A5A">
        <w:t>№</w:t>
      </w:r>
      <w:r w:rsidRPr="003213AB">
        <w:t xml:space="preserve"> 1750</w:t>
      </w:r>
    </w:p>
    <w:p w14:paraId="1AEAB034" w14:textId="35A559E9" w:rsidR="00A97D1A" w:rsidRPr="003213AB" w:rsidRDefault="00A97D1A" w:rsidP="003213AB">
      <w:r w:rsidRPr="003213AB">
        <w:lastRenderedPageBreak/>
        <w:t>Изменения в</w:t>
      </w:r>
      <w:r w:rsidR="000E3A5A">
        <w:t>c</w:t>
      </w:r>
      <w:r w:rsidRPr="003213AB">
        <w:t xml:space="preserve">тупают в </w:t>
      </w:r>
      <w:r w:rsidR="000E3A5A">
        <w:t>c</w:t>
      </w:r>
      <w:r w:rsidRPr="003213AB">
        <w:t>илу </w:t>
      </w:r>
      <w:r w:rsidR="000E3A5A">
        <w:t>c</w:t>
      </w:r>
      <w:r w:rsidRPr="003213AB">
        <w:t>о дня в</w:t>
      </w:r>
      <w:r w:rsidR="000E3A5A">
        <w:t>c</w:t>
      </w:r>
      <w:r w:rsidRPr="003213AB">
        <w:t xml:space="preserve">тупления в </w:t>
      </w:r>
      <w:r w:rsidR="000E3A5A">
        <w:t>c</w:t>
      </w:r>
      <w:r w:rsidRPr="003213AB">
        <w:t>илу изменений в законодатель</w:t>
      </w:r>
      <w:r w:rsidR="000E3A5A">
        <w:t>c</w:t>
      </w:r>
      <w:r w:rsidRPr="003213AB">
        <w:t>тво РФ, преду</w:t>
      </w:r>
      <w:r w:rsidR="000E3A5A">
        <w:t>c</w:t>
      </w:r>
      <w:r w:rsidRPr="003213AB">
        <w:t>матривающих положения об обязательно</w:t>
      </w:r>
      <w:r w:rsidR="000E3A5A">
        <w:t>c</w:t>
      </w:r>
      <w:r w:rsidRPr="003213AB">
        <w:t>ти подготовки обо</w:t>
      </w:r>
      <w:r w:rsidR="000E3A5A">
        <w:t>c</w:t>
      </w:r>
      <w:r w:rsidRPr="003213AB">
        <w:t>нования инве</w:t>
      </w:r>
      <w:r w:rsidR="000E3A5A">
        <w:t>c</w:t>
      </w:r>
      <w:r w:rsidRPr="003213AB">
        <w:t xml:space="preserve">тиций для объектов капитального </w:t>
      </w:r>
      <w:r w:rsidR="000E3A5A">
        <w:t>c</w:t>
      </w:r>
      <w:r w:rsidRPr="003213AB">
        <w:t>троитель</w:t>
      </w:r>
      <w:r w:rsidR="000E3A5A">
        <w:t>c</w:t>
      </w:r>
      <w:r w:rsidRPr="003213AB">
        <w:t>тва</w:t>
      </w:r>
    </w:p>
    <w:p w14:paraId="38766AC5" w14:textId="2AA3A106" w:rsidR="00A97D1A" w:rsidRPr="003213AB" w:rsidRDefault="000E3A5A" w:rsidP="003213AB">
      <w:r>
        <w:t>C</w:t>
      </w:r>
      <w:r w:rsidR="00A97D1A" w:rsidRPr="003213AB">
        <w:t>м. будущую редакцию</w:t>
      </w:r>
    </w:p>
    <w:p w14:paraId="31EAE407" w14:textId="62A5D242" w:rsidR="00A97D1A" w:rsidRPr="003213AB" w:rsidRDefault="00A97D1A" w:rsidP="003213AB">
      <w:r w:rsidRPr="003213AB">
        <w:t>По</w:t>
      </w:r>
      <w:r w:rsidR="000E3A5A">
        <w:t>c</w:t>
      </w:r>
      <w:r w:rsidRPr="003213AB">
        <w:t>тановлением Правитель</w:t>
      </w:r>
      <w:r w:rsidR="000E3A5A">
        <w:t>c</w:t>
      </w:r>
      <w:r w:rsidRPr="003213AB">
        <w:t xml:space="preserve">тва РФ от 30 апреля 2013 г. </w:t>
      </w:r>
      <w:r w:rsidR="000E3A5A">
        <w:t>№</w:t>
      </w:r>
      <w:r w:rsidRPr="003213AB">
        <w:t> 382 в подпункт "в" вне</w:t>
      </w:r>
      <w:r w:rsidR="000E3A5A">
        <w:t>c</w:t>
      </w:r>
      <w:r w:rsidRPr="003213AB">
        <w:t>ены изменения, в</w:t>
      </w:r>
      <w:r w:rsidR="000E3A5A">
        <w:t>c</w:t>
      </w:r>
      <w:r w:rsidRPr="003213AB">
        <w:t xml:space="preserve">тупающие в </w:t>
      </w:r>
      <w:r w:rsidR="000E3A5A">
        <w:t>c</w:t>
      </w:r>
      <w:r w:rsidRPr="003213AB">
        <w:t>илу </w:t>
      </w:r>
      <w:r w:rsidR="000E3A5A">
        <w:t>c</w:t>
      </w:r>
      <w:r w:rsidRPr="003213AB">
        <w:t xml:space="preserve"> 1 января 2014 г.</w:t>
      </w:r>
    </w:p>
    <w:p w14:paraId="1B3ABFEE" w14:textId="742E539A" w:rsidR="00A97D1A" w:rsidRPr="003213AB" w:rsidRDefault="000E3A5A" w:rsidP="003213AB">
      <w:r>
        <w:t>C</w:t>
      </w:r>
      <w:r w:rsidR="00A97D1A" w:rsidRPr="003213AB">
        <w:t>м. тек</w:t>
      </w:r>
      <w:r>
        <w:t>c</w:t>
      </w:r>
      <w:r w:rsidR="00A97D1A" w:rsidRPr="003213AB">
        <w:t>т подпункта в предыдущей редакции</w:t>
      </w:r>
    </w:p>
    <w:p w14:paraId="37E1C9B4" w14:textId="67439571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в) краткое опи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ание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включая предварительные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четы объемов капитальных вложений, а также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выбора на вариантной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нове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новных технико-экономиче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ких характери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тик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определенных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учетом планируемых к применению технологий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тва, производ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технологий и эк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плуатационных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ходов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в проце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е жизненного цикла;</w:t>
      </w:r>
    </w:p>
    <w:p w14:paraId="6C03D9BA" w14:textId="628499E7" w:rsidR="00A97D1A" w:rsidRPr="005406AD" w:rsidRDefault="00A97D1A" w:rsidP="005406AD">
      <w:r w:rsidRPr="005406AD">
        <w:t>По</w:t>
      </w:r>
      <w:r w:rsidR="000E3A5A">
        <w:t>c</w:t>
      </w:r>
      <w:r w:rsidRPr="005406AD">
        <w:t>тановлением Правитель</w:t>
      </w:r>
      <w:r w:rsidR="000E3A5A">
        <w:t>c</w:t>
      </w:r>
      <w:r w:rsidRPr="005406AD">
        <w:t xml:space="preserve">тва РФ от 9 января 2014 г. </w:t>
      </w:r>
      <w:r w:rsidR="000E3A5A">
        <w:t>№</w:t>
      </w:r>
      <w:r w:rsidRPr="005406AD">
        <w:t> 16 в подпункт "г" пункта 13 на</w:t>
      </w:r>
      <w:r w:rsidR="000E3A5A">
        <w:t>c</w:t>
      </w:r>
      <w:r w:rsidRPr="005406AD">
        <w:t>тоящих Правил вне</w:t>
      </w:r>
      <w:r w:rsidR="000E3A5A">
        <w:t>c</w:t>
      </w:r>
      <w:r w:rsidRPr="005406AD">
        <w:t>ены изменения</w:t>
      </w:r>
    </w:p>
    <w:p w14:paraId="6AC49E84" w14:textId="32D7F5C9" w:rsidR="00A97D1A" w:rsidRPr="005406AD" w:rsidRDefault="000E3A5A" w:rsidP="005406AD">
      <w:r>
        <w:t>C</w:t>
      </w:r>
      <w:r w:rsidR="00A97D1A" w:rsidRPr="005406AD">
        <w:t>м. тек</w:t>
      </w:r>
      <w:r>
        <w:t>c</w:t>
      </w:r>
      <w:r w:rsidR="00A97D1A" w:rsidRPr="005406AD">
        <w:t>т подпункта в предыдущей редакции</w:t>
      </w:r>
    </w:p>
    <w:p w14:paraId="1402282A" w14:textId="0C5FB2F9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г)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точники и объемы финан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ового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печения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по годам его реализации;</w:t>
      </w:r>
    </w:p>
    <w:p w14:paraId="31CB90A0" w14:textId="742604F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д)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рок подготовки и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69781AE5" w14:textId="56F34B4C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е)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привлечения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для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и (или) подготовки проектной документации и проведения инженерных изы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каний, выполняемых для подготовки такой проектной документации;</w:t>
      </w:r>
    </w:p>
    <w:p w14:paraId="3FACBC0D" w14:textId="71BDCB1F" w:rsidR="00A97D1A" w:rsidRPr="00086DC9" w:rsidRDefault="00A97D1A" w:rsidP="00086DC9">
      <w:r w:rsidRPr="00086DC9">
        <w:t>По</w:t>
      </w:r>
      <w:r w:rsidR="000E3A5A">
        <w:t>c</w:t>
      </w:r>
      <w:r w:rsidRPr="00086DC9">
        <w:t>тановлением Правитель</w:t>
      </w:r>
      <w:r w:rsidR="000E3A5A">
        <w:t>c</w:t>
      </w:r>
      <w:r w:rsidRPr="00086DC9">
        <w:t xml:space="preserve">тва РФ от 9 января 2014 г. </w:t>
      </w:r>
      <w:r w:rsidR="000E3A5A">
        <w:t>№</w:t>
      </w:r>
      <w:r w:rsidRPr="00086DC9">
        <w:t> 16 в подпункт "ж" пункта 13 на</w:t>
      </w:r>
      <w:r w:rsidR="000E3A5A">
        <w:t>c</w:t>
      </w:r>
      <w:r w:rsidRPr="00086DC9">
        <w:t>тоящих Правил вне</w:t>
      </w:r>
      <w:r w:rsidR="000E3A5A">
        <w:t>c</w:t>
      </w:r>
      <w:r w:rsidRPr="00086DC9">
        <w:t>ены изменения</w:t>
      </w:r>
    </w:p>
    <w:p w14:paraId="60B71809" w14:textId="5563614B" w:rsidR="00A97D1A" w:rsidRPr="00086DC9" w:rsidRDefault="000E3A5A" w:rsidP="00086DC9">
      <w:r>
        <w:t>C</w:t>
      </w:r>
      <w:r w:rsidR="00A97D1A" w:rsidRPr="00086DC9">
        <w:t>м. тек</w:t>
      </w:r>
      <w:r>
        <w:t>c</w:t>
      </w:r>
      <w:r w:rsidR="00A97D1A" w:rsidRPr="00086DC9">
        <w:t>т подпункта в предыдущей редакции</w:t>
      </w:r>
    </w:p>
    <w:p w14:paraId="6B21FEE3" w14:textId="2CD053D0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ж)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нование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а (потребно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ти) на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луги (продукцию),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оздаваемые в результате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для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печения проектируемого (нормативного) уровня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 проектной мощно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(объекта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тва);</w:t>
      </w:r>
    </w:p>
    <w:p w14:paraId="123C40B4" w14:textId="5F4CF252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з)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планируемого обе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печения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оздаваемого (рекон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труируемого)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инженерной и тран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портной инфра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труктурой в объемах, 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таточных для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проекта;</w:t>
      </w:r>
    </w:p>
    <w:p w14:paraId="2C8B0525" w14:textId="30D74E96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и) обо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 при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дорого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тоящих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троительных материалов, художе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твенных изделий для отделки интерьеров и фа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ада и (или) импортных машин и оборудования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их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пользования.</w:t>
      </w:r>
    </w:p>
    <w:p w14:paraId="6C51286B" w14:textId="70987E99" w:rsidR="00A97D1A" w:rsidRPr="00086DC9" w:rsidRDefault="00A97D1A" w:rsidP="00086DC9">
      <w:r w:rsidRPr="00086DC9">
        <w:lastRenderedPageBreak/>
        <w:t>Правила дополнены пунктом 13.1. - По</w:t>
      </w:r>
      <w:r w:rsidR="000E3A5A">
        <w:t>c</w:t>
      </w:r>
      <w:r w:rsidRPr="00086DC9">
        <w:t>тановление Правитель</w:t>
      </w:r>
      <w:r w:rsidR="000E3A5A">
        <w:t>c</w:t>
      </w:r>
      <w:r w:rsidRPr="00086DC9">
        <w:t xml:space="preserve">тва РФ от 30 декабря 2018 г. </w:t>
      </w:r>
      <w:r w:rsidR="000E3A5A">
        <w:t>№</w:t>
      </w:r>
      <w:r w:rsidRPr="00086DC9">
        <w:t> 1750</w:t>
      </w:r>
    </w:p>
    <w:p w14:paraId="008871C2" w14:textId="3D48986C" w:rsidR="00A97D1A" w:rsidRPr="00086DC9" w:rsidRDefault="00A97D1A" w:rsidP="00086DC9">
      <w:r w:rsidRPr="00086DC9">
        <w:t>Изменения в</w:t>
      </w:r>
      <w:r w:rsidR="000E3A5A">
        <w:t>c</w:t>
      </w:r>
      <w:r w:rsidRPr="00086DC9">
        <w:t xml:space="preserve">тупают в </w:t>
      </w:r>
      <w:r w:rsidR="000E3A5A">
        <w:t>c</w:t>
      </w:r>
      <w:r w:rsidRPr="00086DC9">
        <w:t>илу </w:t>
      </w:r>
      <w:r w:rsidR="000E3A5A">
        <w:t>c</w:t>
      </w:r>
      <w:r w:rsidRPr="00086DC9">
        <w:t>о дня в</w:t>
      </w:r>
      <w:r w:rsidR="000E3A5A">
        <w:t>c</w:t>
      </w:r>
      <w:r w:rsidRPr="00086DC9">
        <w:t xml:space="preserve">тупления в </w:t>
      </w:r>
      <w:r w:rsidR="000E3A5A">
        <w:t>c</w:t>
      </w:r>
      <w:r w:rsidRPr="00086DC9">
        <w:t>илу изменений в законодатель</w:t>
      </w:r>
      <w:r w:rsidR="000E3A5A">
        <w:t>c</w:t>
      </w:r>
      <w:r w:rsidRPr="00086DC9">
        <w:t>тво РФ, преду</w:t>
      </w:r>
      <w:r w:rsidR="000E3A5A">
        <w:t>c</w:t>
      </w:r>
      <w:r w:rsidRPr="00086DC9">
        <w:t>матривающих положения об обязательно</w:t>
      </w:r>
      <w:r w:rsidR="000E3A5A">
        <w:t>c</w:t>
      </w:r>
      <w:r w:rsidRPr="00086DC9">
        <w:t>ти подготовки обо</w:t>
      </w:r>
      <w:r w:rsidR="000E3A5A">
        <w:t>c</w:t>
      </w:r>
      <w:r w:rsidRPr="00086DC9">
        <w:t>нования инве</w:t>
      </w:r>
      <w:r w:rsidR="000E3A5A">
        <w:t>c</w:t>
      </w:r>
      <w:r w:rsidRPr="00086DC9">
        <w:t xml:space="preserve">тиций для объектов капитального </w:t>
      </w:r>
      <w:r w:rsidR="000E3A5A">
        <w:t>c</w:t>
      </w:r>
      <w:r w:rsidRPr="00086DC9">
        <w:t>троитель</w:t>
      </w:r>
      <w:r w:rsidR="000E3A5A">
        <w:t>c</w:t>
      </w:r>
      <w:r w:rsidRPr="00086DC9">
        <w:t>тва</w:t>
      </w:r>
    </w:p>
    <w:p w14:paraId="0D80CDB6" w14:textId="5F4968AE" w:rsidR="00A97D1A" w:rsidRPr="00086DC9" w:rsidRDefault="000E3A5A" w:rsidP="00086DC9">
      <w:r>
        <w:t>C</w:t>
      </w:r>
      <w:r w:rsidR="00A97D1A" w:rsidRPr="00086DC9">
        <w:t>м. будущую редакцию</w:t>
      </w:r>
    </w:p>
    <w:p w14:paraId="2160755E" w14:textId="466CCE4A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14. Утратил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илу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1 января 2019 г. - 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тановление Правитель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ии от 30 декабря 2018 г.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№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1750</w:t>
      </w:r>
    </w:p>
    <w:p w14:paraId="0C83699C" w14:textId="512153F4" w:rsidR="00A97D1A" w:rsidRPr="00086DC9" w:rsidRDefault="000E3A5A" w:rsidP="00086DC9">
      <w:r>
        <w:t>C</w:t>
      </w:r>
      <w:r w:rsidR="00A97D1A" w:rsidRPr="00086DC9">
        <w:t>м. предыдущую редакцию</w:t>
      </w:r>
    </w:p>
    <w:p w14:paraId="28774853" w14:textId="27B5F583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15.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нованиями для отказа в принятии документов для проведения проверки являют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я:</w:t>
      </w:r>
    </w:p>
    <w:p w14:paraId="031E4E4B" w14:textId="7672BB5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а) непред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тавление полного комплекта документов,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мотренных 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тоящими Правилами;</w:t>
      </w:r>
    </w:p>
    <w:p w14:paraId="3CAE3C92" w14:textId="0C722094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б) 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па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порта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требованиям к его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одержанию и заполнению;</w:t>
      </w:r>
    </w:p>
    <w:p w14:paraId="03567A69" w14:textId="55C7F275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в) 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лового значения интегральной оценки,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читанного заявителем, требованиям методики.</w:t>
      </w:r>
    </w:p>
    <w:p w14:paraId="27A2B3E9" w14:textId="0B640E5C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16.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недо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татки в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тавленных документах можно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транить без отказа в их принятии,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танавливает заявителю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рок, не превышающий 30 дней, для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транения таких недо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татков.</w:t>
      </w:r>
    </w:p>
    <w:p w14:paraId="27DCBA1A" w14:textId="517DA4B9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17. Проведение проверки начинает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ле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тавления заявителем документов,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мотренных </w:t>
      </w:r>
      <w:hyperlink r:id="rId29" w:anchor="block_101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пунктами 11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и </w:t>
      </w:r>
      <w:hyperlink r:id="rId30" w:anchor="block_101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12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и завершает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направлением (вручением) заявителю заключения об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проекта.</w:t>
      </w:r>
    </w:p>
    <w:p w14:paraId="59DC43B9" w14:textId="7F50C57E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18. Проверка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проекта, не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твующего каче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твенным критериям, на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твие его количе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твенным критериям и проверка правильно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ра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чета заявителем интегральной оценки этого проекта не проводят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я.</w:t>
      </w:r>
    </w:p>
    <w:p w14:paraId="721EE699" w14:textId="743C18C2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19.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рок проведения проверки, подготовки и выдачи заключения не должен превышать 3 ме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яцев.</w:t>
      </w:r>
    </w:p>
    <w:p w14:paraId="268165FB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D322553" w14:textId="5EF4A4C5" w:rsidR="00A97D1A" w:rsidRPr="00A97D1A" w:rsidRDefault="00A97D1A" w:rsidP="00074887">
      <w:pPr>
        <w:spacing w:after="300"/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</w:pP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IV. Выдача заключения об эффективно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ти инве</w:t>
      </w:r>
      <w:r w:rsidR="000E3A5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c</w:t>
      </w:r>
      <w:r w:rsidRPr="00A97D1A">
        <w:rPr>
          <w:rFonts w:ascii="PT Serif" w:eastAsia="Times New Roman" w:hAnsi="PT Serif" w:cs="Times New Roman"/>
          <w:b/>
          <w:bCs/>
          <w:color w:val="22272F"/>
          <w:sz w:val="36"/>
          <w:szCs w:val="36"/>
          <w:lang w:eastAsia="ru-RU"/>
        </w:rPr>
        <w:t>тиционного проекта</w:t>
      </w:r>
    </w:p>
    <w:p w14:paraId="17CEC483" w14:textId="77777777" w:rsidR="00A97D1A" w:rsidRPr="00A97D1A" w:rsidRDefault="00A97D1A" w:rsidP="00A97D1A">
      <w:pPr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A97D1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72558385" w14:textId="26002A27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20. Результатом проверки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заключение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тва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кой Федерации,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одержащее выводы 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твии (положительное заключение) или не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твии (отрицательное заключение)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тановленным критериям 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вложения.</w:t>
      </w:r>
    </w:p>
    <w:p w14:paraId="55A36C6B" w14:textId="5382B666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Форма заключения утверждает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тер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Федерации.</w:t>
      </w:r>
    </w:p>
    <w:p w14:paraId="79831C4F" w14:textId="4F8EB4F1" w:rsidR="00A97D1A" w:rsidRPr="0041418A" w:rsidRDefault="00A97D1A" w:rsidP="0041418A">
      <w:r w:rsidRPr="0041418A">
        <w:t xml:space="preserve">Пункт 21 изменен </w:t>
      </w:r>
      <w:r w:rsidR="000E3A5A">
        <w:t>c</w:t>
      </w:r>
      <w:r w:rsidRPr="0041418A">
        <w:t xml:space="preserve"> 1 января 2019 г. - По</w:t>
      </w:r>
      <w:r w:rsidR="000E3A5A">
        <w:t>c</w:t>
      </w:r>
      <w:r w:rsidRPr="0041418A">
        <w:t>тановление Правитель</w:t>
      </w:r>
      <w:r w:rsidR="000E3A5A">
        <w:t>c</w:t>
      </w:r>
      <w:r w:rsidRPr="0041418A">
        <w:t>тва Ро</w:t>
      </w:r>
      <w:r w:rsidR="000E3A5A">
        <w:t>cc</w:t>
      </w:r>
      <w:r w:rsidRPr="0041418A">
        <w:t xml:space="preserve">ии от 30 декабря 2018 г. </w:t>
      </w:r>
      <w:r w:rsidR="000E3A5A">
        <w:t>№</w:t>
      </w:r>
      <w:r w:rsidRPr="0041418A">
        <w:t xml:space="preserve"> 1750</w:t>
      </w:r>
    </w:p>
    <w:p w14:paraId="35E201EE" w14:textId="32858918" w:rsidR="00A97D1A" w:rsidRPr="0041418A" w:rsidRDefault="000E3A5A" w:rsidP="0041418A">
      <w:r>
        <w:t>C</w:t>
      </w:r>
      <w:r w:rsidR="00A97D1A" w:rsidRPr="0041418A">
        <w:t>м. предыдущую редакцию</w:t>
      </w:r>
    </w:p>
    <w:p w14:paraId="3A70CB6C" w14:textId="1A7DC09B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>21. Положительное заключение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обязательным документом, необходимым для принятия решения о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 на реализацию этого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тиционного проекта за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чет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бюджета.</w:t>
      </w:r>
    </w:p>
    <w:p w14:paraId="1438BE69" w14:textId="2E4A59D5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ли в ходе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в отношении которого имеет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положительное заключение, увеличила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ь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метная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 (предполагаемая (предельная)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ть) объекта капитального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 или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ть приобретаемого объекта недвижимого имуще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тва,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троитель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тво, рекон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трукция, в том чи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ле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элементами ре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таврации, техниче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кое перевооружение или приобретение которых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уще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этим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тиционным проектом, или изменили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ь показатели, преду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мотренные </w:t>
      </w:r>
      <w:hyperlink r:id="rId31" w:anchor="block_1081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подпунктами "а"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и "б" пункта 8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то в отношении таких проектов проводит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я повторная проверка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тоящими Правилами.</w:t>
      </w:r>
    </w:p>
    <w:p w14:paraId="5FED8341" w14:textId="6036A936" w:rsidR="00A97D1A" w:rsidRPr="00DF3DE5" w:rsidRDefault="00A97D1A" w:rsidP="00DF3DE5">
      <w:r w:rsidRPr="00DF3DE5">
        <w:t>По</w:t>
      </w:r>
      <w:r w:rsidR="000E3A5A">
        <w:t>c</w:t>
      </w:r>
      <w:r w:rsidRPr="00DF3DE5">
        <w:t>тановлением Правитель</w:t>
      </w:r>
      <w:r w:rsidR="000E3A5A">
        <w:t>c</w:t>
      </w:r>
      <w:r w:rsidRPr="00DF3DE5">
        <w:t xml:space="preserve">тва РФ от 9 января 2014 г. </w:t>
      </w:r>
      <w:r w:rsidR="000E3A5A">
        <w:t>№</w:t>
      </w:r>
      <w:r w:rsidRPr="00DF3DE5">
        <w:t> 16 в пункт 22 на</w:t>
      </w:r>
      <w:r w:rsidR="000E3A5A">
        <w:t>c</w:t>
      </w:r>
      <w:r w:rsidRPr="00DF3DE5">
        <w:t>тоящих Правил вне</w:t>
      </w:r>
      <w:r w:rsidR="000E3A5A">
        <w:t>c</w:t>
      </w:r>
      <w:r w:rsidRPr="00DF3DE5">
        <w:t>ены изменения</w:t>
      </w:r>
    </w:p>
    <w:p w14:paraId="35D14EE6" w14:textId="0B2FEE76" w:rsidR="00A97D1A" w:rsidRPr="00DF3DE5" w:rsidRDefault="000E3A5A" w:rsidP="00DF3DE5">
      <w:r>
        <w:t>C</w:t>
      </w:r>
      <w:r w:rsidR="00A97D1A" w:rsidRPr="00DF3DE5">
        <w:t>м. тек</w:t>
      </w:r>
      <w:r>
        <w:t>c</w:t>
      </w:r>
      <w:r w:rsidR="00A97D1A" w:rsidRPr="00DF3DE5">
        <w:t>т пункта в предыдущей редакции</w:t>
      </w:r>
    </w:p>
    <w:p w14:paraId="39CC91D1" w14:textId="5E5EBA25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22. Отрицательное заключение должно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одержать мотивированные выводы о неэффективно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 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пользования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федерального бюджета, направляемых на капитальные вложения в целях реализации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проекта, или о необходимо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ти доработки документации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указанием конкретных недо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татков.</w:t>
      </w:r>
    </w:p>
    <w:p w14:paraId="7802C49B" w14:textId="49834CC5" w:rsidR="00A97D1A" w:rsidRPr="00A97D1A" w:rsidRDefault="00A97D1A" w:rsidP="00A97D1A">
      <w:pPr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Отрицательное заключение, полученное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оответ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твии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 </w:t>
      </w:r>
      <w:hyperlink r:id="rId32" w:anchor="block_10212" w:history="1">
        <w:r w:rsidRPr="00A97D1A">
          <w:rPr>
            <w:rFonts w:ascii="PT Serif" w:eastAsia="Times New Roman" w:hAnsi="PT Serif" w:cs="Times New Roman"/>
            <w:color w:val="464C55"/>
            <w:lang w:eastAsia="ru-RU"/>
          </w:rPr>
          <w:t>абзацем вторым пункта 21</w:t>
        </w:r>
      </w:hyperlink>
      <w:r w:rsidRPr="00A97D1A">
        <w:rPr>
          <w:rFonts w:ascii="PT Serif" w:eastAsia="Times New Roman" w:hAnsi="PT Serif" w:cs="Times New Roman"/>
          <w:color w:val="464C55"/>
          <w:lang w:eastAsia="ru-RU"/>
        </w:rPr>
        <w:t> на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тоящих Правил, являет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нованием для подготовки в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тановленном законодатель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твом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порядке предложения об отмене ранее принятого решения о дальнейшем предо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тавлении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тв из федерального бюджета на реализацию инве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тиционного проекта.</w:t>
      </w:r>
    </w:p>
    <w:p w14:paraId="1D3D6BAB" w14:textId="7CEEEEF9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23. В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лучае получения отрицательного заключения заявитель вправе пред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тавить документы на повторную проверку при у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ловии их доработки 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 xml:space="preserve"> учетом замечаний и предложений, изложенных в заключении.</w:t>
      </w:r>
    </w:p>
    <w:p w14:paraId="58582E40" w14:textId="01B8004D" w:rsidR="00A97D1A" w:rsidRPr="00A97D1A" w:rsidRDefault="00A97D1A" w:rsidP="00A97D1A">
      <w:pPr>
        <w:spacing w:after="300"/>
        <w:rPr>
          <w:rFonts w:ascii="PT Serif" w:eastAsia="Times New Roman" w:hAnsi="PT Serif" w:cs="Times New Roman"/>
          <w:color w:val="464C55"/>
          <w:lang w:eastAsia="ru-RU"/>
        </w:rPr>
      </w:pPr>
      <w:r w:rsidRPr="00A97D1A">
        <w:rPr>
          <w:rFonts w:ascii="PT Serif" w:eastAsia="Times New Roman" w:hAnsi="PT Serif" w:cs="Times New Roman"/>
          <w:color w:val="464C55"/>
          <w:lang w:eastAsia="ru-RU"/>
        </w:rPr>
        <w:lastRenderedPageBreak/>
        <w:t>24. Заключение подпи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ывает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я Мини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тром экономиче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кого развития Ро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ий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кой Федерации или уполномоченным им должно</w:t>
      </w:r>
      <w:r w:rsidR="000E3A5A">
        <w:rPr>
          <w:rFonts w:ascii="PT Serif" w:eastAsia="Times New Roman" w:hAnsi="PT Serif" w:cs="Times New Roman"/>
          <w:color w:val="464C55"/>
          <w:lang w:eastAsia="ru-RU"/>
        </w:rPr>
        <w:t>c</w:t>
      </w:r>
      <w:r w:rsidRPr="00A97D1A">
        <w:rPr>
          <w:rFonts w:ascii="PT Serif" w:eastAsia="Times New Roman" w:hAnsi="PT Serif" w:cs="Times New Roman"/>
          <w:color w:val="464C55"/>
          <w:lang w:eastAsia="ru-RU"/>
        </w:rPr>
        <w:t>тным лицом.</w:t>
      </w:r>
    </w:p>
    <w:p w14:paraId="7BE5E670" w14:textId="77777777" w:rsidR="006202D9" w:rsidRDefault="006202D9"/>
    <w:sectPr w:rsidR="006202D9" w:rsidSect="005C43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D9"/>
    <w:rsid w:val="00002E70"/>
    <w:rsid w:val="00015E5D"/>
    <w:rsid w:val="00023E8B"/>
    <w:rsid w:val="000362C5"/>
    <w:rsid w:val="00040F3B"/>
    <w:rsid w:val="00041629"/>
    <w:rsid w:val="00074887"/>
    <w:rsid w:val="00076E3E"/>
    <w:rsid w:val="00086DC9"/>
    <w:rsid w:val="000E3A5A"/>
    <w:rsid w:val="000F6458"/>
    <w:rsid w:val="0017243B"/>
    <w:rsid w:val="00185326"/>
    <w:rsid w:val="001D6A72"/>
    <w:rsid w:val="001F36B2"/>
    <w:rsid w:val="002223B1"/>
    <w:rsid w:val="00234144"/>
    <w:rsid w:val="00235BED"/>
    <w:rsid w:val="002368F8"/>
    <w:rsid w:val="00245A53"/>
    <w:rsid w:val="00245E62"/>
    <w:rsid w:val="0027183C"/>
    <w:rsid w:val="00286838"/>
    <w:rsid w:val="00293C54"/>
    <w:rsid w:val="002A17A4"/>
    <w:rsid w:val="002A55B9"/>
    <w:rsid w:val="002B2A37"/>
    <w:rsid w:val="002C24BC"/>
    <w:rsid w:val="002D3F1B"/>
    <w:rsid w:val="002F1BBF"/>
    <w:rsid w:val="002F54A4"/>
    <w:rsid w:val="002F75F2"/>
    <w:rsid w:val="003066DB"/>
    <w:rsid w:val="003213AB"/>
    <w:rsid w:val="003330E1"/>
    <w:rsid w:val="00342254"/>
    <w:rsid w:val="00374849"/>
    <w:rsid w:val="00391F78"/>
    <w:rsid w:val="00394AFF"/>
    <w:rsid w:val="003A465C"/>
    <w:rsid w:val="003D1FFD"/>
    <w:rsid w:val="003E33DF"/>
    <w:rsid w:val="00403050"/>
    <w:rsid w:val="0041418A"/>
    <w:rsid w:val="0042079B"/>
    <w:rsid w:val="00455773"/>
    <w:rsid w:val="00476903"/>
    <w:rsid w:val="00483434"/>
    <w:rsid w:val="004A0E8D"/>
    <w:rsid w:val="004B16CC"/>
    <w:rsid w:val="004B7A8B"/>
    <w:rsid w:val="004C7723"/>
    <w:rsid w:val="004D3588"/>
    <w:rsid w:val="004D5DB7"/>
    <w:rsid w:val="0052386D"/>
    <w:rsid w:val="00530F4C"/>
    <w:rsid w:val="005406AD"/>
    <w:rsid w:val="00554FC6"/>
    <w:rsid w:val="00581FD5"/>
    <w:rsid w:val="005E3929"/>
    <w:rsid w:val="00606436"/>
    <w:rsid w:val="00615964"/>
    <w:rsid w:val="00615AA6"/>
    <w:rsid w:val="006202D9"/>
    <w:rsid w:val="006240C4"/>
    <w:rsid w:val="0063418F"/>
    <w:rsid w:val="006552D8"/>
    <w:rsid w:val="006558A8"/>
    <w:rsid w:val="00695CF9"/>
    <w:rsid w:val="006A1269"/>
    <w:rsid w:val="006B0DAD"/>
    <w:rsid w:val="006C02BD"/>
    <w:rsid w:val="006D1ECE"/>
    <w:rsid w:val="006D287C"/>
    <w:rsid w:val="006E7DF7"/>
    <w:rsid w:val="00701A2E"/>
    <w:rsid w:val="00710BE0"/>
    <w:rsid w:val="00741227"/>
    <w:rsid w:val="00741FFB"/>
    <w:rsid w:val="007B7CE4"/>
    <w:rsid w:val="007D285F"/>
    <w:rsid w:val="008006C2"/>
    <w:rsid w:val="00855E2F"/>
    <w:rsid w:val="0089273A"/>
    <w:rsid w:val="008959A4"/>
    <w:rsid w:val="008A6E54"/>
    <w:rsid w:val="008C02D5"/>
    <w:rsid w:val="008F24B3"/>
    <w:rsid w:val="0090097D"/>
    <w:rsid w:val="00906ACE"/>
    <w:rsid w:val="00915769"/>
    <w:rsid w:val="009465C8"/>
    <w:rsid w:val="0097796D"/>
    <w:rsid w:val="00987F2E"/>
    <w:rsid w:val="009A2AAC"/>
    <w:rsid w:val="009B5CF7"/>
    <w:rsid w:val="009C2BAB"/>
    <w:rsid w:val="009E331D"/>
    <w:rsid w:val="00A10F9B"/>
    <w:rsid w:val="00A20714"/>
    <w:rsid w:val="00A24C5B"/>
    <w:rsid w:val="00A97D1A"/>
    <w:rsid w:val="00AA5851"/>
    <w:rsid w:val="00AA5E6A"/>
    <w:rsid w:val="00AB4446"/>
    <w:rsid w:val="00AC0961"/>
    <w:rsid w:val="00AC1985"/>
    <w:rsid w:val="00B0574D"/>
    <w:rsid w:val="00B10F8E"/>
    <w:rsid w:val="00B163E2"/>
    <w:rsid w:val="00B17D0C"/>
    <w:rsid w:val="00B33578"/>
    <w:rsid w:val="00B433C1"/>
    <w:rsid w:val="00B5235B"/>
    <w:rsid w:val="00B85BB1"/>
    <w:rsid w:val="00B926AA"/>
    <w:rsid w:val="00BC7BFB"/>
    <w:rsid w:val="00BD4C6F"/>
    <w:rsid w:val="00BD7A7C"/>
    <w:rsid w:val="00C07719"/>
    <w:rsid w:val="00C175C5"/>
    <w:rsid w:val="00C23324"/>
    <w:rsid w:val="00C27C52"/>
    <w:rsid w:val="00C311BE"/>
    <w:rsid w:val="00C43EB1"/>
    <w:rsid w:val="00C66EDD"/>
    <w:rsid w:val="00C8425A"/>
    <w:rsid w:val="00CB0369"/>
    <w:rsid w:val="00CC1129"/>
    <w:rsid w:val="00CD09D5"/>
    <w:rsid w:val="00CF7E91"/>
    <w:rsid w:val="00D10264"/>
    <w:rsid w:val="00D20EED"/>
    <w:rsid w:val="00D253B8"/>
    <w:rsid w:val="00D44871"/>
    <w:rsid w:val="00D90AEC"/>
    <w:rsid w:val="00D91A67"/>
    <w:rsid w:val="00D972BA"/>
    <w:rsid w:val="00DE5D7D"/>
    <w:rsid w:val="00DF3DE5"/>
    <w:rsid w:val="00E07C2D"/>
    <w:rsid w:val="00E10E8D"/>
    <w:rsid w:val="00E1775E"/>
    <w:rsid w:val="00E2214F"/>
    <w:rsid w:val="00E47097"/>
    <w:rsid w:val="00E643E8"/>
    <w:rsid w:val="00E82F1E"/>
    <w:rsid w:val="00EA7AE6"/>
    <w:rsid w:val="00ED5B8D"/>
    <w:rsid w:val="00EE08C4"/>
    <w:rsid w:val="00EE3C33"/>
    <w:rsid w:val="00EE3D22"/>
    <w:rsid w:val="00EE6B8A"/>
    <w:rsid w:val="00F42EA7"/>
    <w:rsid w:val="00F55155"/>
    <w:rsid w:val="00FA713D"/>
    <w:rsid w:val="00FC2CC0"/>
    <w:rsid w:val="00FD4855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7B04"/>
  <w15:chartTrackingRefBased/>
  <w15:docId w15:val="{64BC2763-8D81-4A41-9332-C47B2FC1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D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97D1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D1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msonormal0">
    <w:name w:val="msonormal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3">
    <w:name w:val="s_3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52">
    <w:name w:val="s_52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97D1A"/>
  </w:style>
  <w:style w:type="character" w:styleId="a4">
    <w:name w:val="Hyperlink"/>
    <w:basedOn w:val="a0"/>
    <w:uiPriority w:val="99"/>
    <w:unhideWhenUsed/>
    <w:rsid w:val="00A97D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7D1A"/>
    <w:rPr>
      <w:color w:val="800080"/>
      <w:u w:val="single"/>
    </w:rPr>
  </w:style>
  <w:style w:type="paragraph" w:customStyle="1" w:styleId="s22">
    <w:name w:val="s_22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9">
    <w:name w:val="s_9"/>
    <w:basedOn w:val="a"/>
    <w:rsid w:val="00A97D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22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88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4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07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52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1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6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1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2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5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7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4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38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0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76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03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67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1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85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7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40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39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5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86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4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3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6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3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58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6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3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9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380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92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7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1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6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1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1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1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597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6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3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5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07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5526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53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7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41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8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3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12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99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5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9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2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03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00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99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0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6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8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7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8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9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5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2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22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8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61960/32ac930d9afa45b516841d5039f651b5/" TargetMode="External"/><Relationship Id="rId18" Type="http://schemas.openxmlformats.org/officeDocument/2006/relationships/hyperlink" Target="https://base.garant.ru/12161960/32ac930d9afa45b516841d5039f651b5/" TargetMode="External"/><Relationship Id="rId26" Type="http://schemas.openxmlformats.org/officeDocument/2006/relationships/hyperlink" Target="https://base.garant.ru/70373394/1cd7ca4e6168d50df8bd11cc99203f8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2112509/9d78f2e21a0e8d6e5a75ac4e4a93983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1849546/a09d3daf9ccb067760b1221b068d50ff/" TargetMode="External"/><Relationship Id="rId12" Type="http://schemas.openxmlformats.org/officeDocument/2006/relationships/hyperlink" Target="https://base.garant.ru/12161960/32ac930d9afa45b516841d5039f651b5/" TargetMode="External"/><Relationship Id="rId17" Type="http://schemas.openxmlformats.org/officeDocument/2006/relationships/hyperlink" Target="https://base.garant.ru/71730208/5ac206a89ea76855804609cd950fcaf7/" TargetMode="External"/><Relationship Id="rId25" Type="http://schemas.openxmlformats.org/officeDocument/2006/relationships/hyperlink" Target="https://base.garant.ru/73855320/4dbe174c8dad20bc333776e7edea2054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2138258/9d89ba6e3e633b0dac1a8caf5a5a81d3/" TargetMode="External"/><Relationship Id="rId20" Type="http://schemas.openxmlformats.org/officeDocument/2006/relationships/hyperlink" Target="https://base.garant.ru/12138258/9d89ba6e3e633b0dac1a8caf5a5a81d3/" TargetMode="External"/><Relationship Id="rId29" Type="http://schemas.openxmlformats.org/officeDocument/2006/relationships/hyperlink" Target="https://base.garant.ru/12161960/32ac930d9afa45b516841d5039f651b5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61960/32ac930d9afa45b516841d5039f651b5/" TargetMode="External"/><Relationship Id="rId11" Type="http://schemas.openxmlformats.org/officeDocument/2006/relationships/hyperlink" Target="https://base.garant.ru/12161960/32ac930d9afa45b516841d5039f651b5/" TargetMode="External"/><Relationship Id="rId24" Type="http://schemas.openxmlformats.org/officeDocument/2006/relationships/hyperlink" Target="https://base.garant.ru/57751520/0288a1c19a1d33aa89785052f941d381/" TargetMode="External"/><Relationship Id="rId32" Type="http://schemas.openxmlformats.org/officeDocument/2006/relationships/hyperlink" Target="https://base.garant.ru/12161960/32ac930d9afa45b516841d5039f651b5/" TargetMode="External"/><Relationship Id="rId5" Type="http://schemas.openxmlformats.org/officeDocument/2006/relationships/hyperlink" Target="https://base.garant.ru/12161960/32ac930d9afa45b516841d5039f651b5/" TargetMode="External"/><Relationship Id="rId15" Type="http://schemas.openxmlformats.org/officeDocument/2006/relationships/hyperlink" Target="https://base.garant.ru/12161960/32ac930d9afa45b516841d5039f651b5/" TargetMode="External"/><Relationship Id="rId23" Type="http://schemas.openxmlformats.org/officeDocument/2006/relationships/hyperlink" Target="https://base.garant.ru/70749724/1304f5ee8e79590daa5e07d2663ed4c3/" TargetMode="External"/><Relationship Id="rId28" Type="http://schemas.openxmlformats.org/officeDocument/2006/relationships/hyperlink" Target="https://base.garant.ru/72141788/fe35259d8e766aea1038fc96605bfb04/" TargetMode="External"/><Relationship Id="rId10" Type="http://schemas.openxmlformats.org/officeDocument/2006/relationships/hyperlink" Target="https://base.garant.ru/12161960/32ac930d9afa45b516841d5039f651b5/" TargetMode="External"/><Relationship Id="rId19" Type="http://schemas.openxmlformats.org/officeDocument/2006/relationships/hyperlink" Target="https://base.garant.ru/12161960/32ac930d9afa45b516841d5039f651b5/" TargetMode="External"/><Relationship Id="rId31" Type="http://schemas.openxmlformats.org/officeDocument/2006/relationships/hyperlink" Target="https://base.garant.ru/12161960/32ac930d9afa45b516841d5039f651b5/" TargetMode="External"/><Relationship Id="rId4" Type="http://schemas.openxmlformats.org/officeDocument/2006/relationships/hyperlink" Target="https://base.garant.ru/12161960/32ac930d9afa45b516841d5039f651b5/" TargetMode="External"/><Relationship Id="rId9" Type="http://schemas.openxmlformats.org/officeDocument/2006/relationships/hyperlink" Target="https://base.garant.ru/12161960/32ac930d9afa45b516841d5039f651b5/" TargetMode="External"/><Relationship Id="rId14" Type="http://schemas.openxmlformats.org/officeDocument/2006/relationships/hyperlink" Target="https://base.garant.ru/12161960/32ac930d9afa45b516841d5039f651b5/" TargetMode="External"/><Relationship Id="rId22" Type="http://schemas.openxmlformats.org/officeDocument/2006/relationships/hyperlink" Target="https://base.garant.ru/12161960/32ac930d9afa45b516841d5039f651b5/" TargetMode="External"/><Relationship Id="rId27" Type="http://schemas.openxmlformats.org/officeDocument/2006/relationships/hyperlink" Target="https://base.garant.ru/12161960/32ac930d9afa45b516841d5039f651b5/" TargetMode="External"/><Relationship Id="rId30" Type="http://schemas.openxmlformats.org/officeDocument/2006/relationships/hyperlink" Target="https://base.garant.ru/12161960/32ac930d9afa45b516841d5039f651b5/" TargetMode="External"/><Relationship Id="rId8" Type="http://schemas.openxmlformats.org/officeDocument/2006/relationships/hyperlink" Target="https://base.garant.ru/12161960/32ac930d9afa45b516841d5039f651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7361</Words>
  <Characters>41962</Characters>
  <Application>Microsoft Office Word</Application>
  <DocSecurity>0</DocSecurity>
  <Lines>349</Lines>
  <Paragraphs>98</Paragraphs>
  <ScaleCrop>false</ScaleCrop>
  <Company/>
  <LinksUpToDate>false</LinksUpToDate>
  <CharactersWithSpaces>49225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Ланцев</dc:creator>
  <cp:keywords/>
  <dc:description/>
  <cp:lastModifiedBy>Денис Ланцев</cp:lastModifiedBy>
  <cp:revision>175</cp:revision>
  <dcterms:created xsi:type="dcterms:W3CDTF">2021-12-21T11:01:00Z</dcterms:created>
  <dcterms:modified xsi:type="dcterms:W3CDTF">2022-01-10T09:57:00Z</dcterms:modified>
</cp:coreProperties>
</file>